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FA0C" w14:textId="77777777" w:rsidR="00FD7CA3" w:rsidRDefault="00FD7CA3" w:rsidP="00FD7CA3">
      <w:pPr>
        <w:rPr>
          <w:rFonts w:eastAsia="Times New Roman"/>
          <w:i/>
          <w:color w:val="FF3333"/>
          <w:szCs w:val="20"/>
        </w:rPr>
      </w:pPr>
    </w:p>
    <w:p w14:paraId="773F6114" w14:textId="77777777" w:rsidR="00FD7CA3" w:rsidRDefault="00FD7CA3" w:rsidP="00FD7CA3">
      <w:pPr>
        <w:rPr>
          <w:rFonts w:eastAsia="Times New Roman"/>
          <w:i/>
          <w:color w:val="FF3333"/>
          <w:szCs w:val="20"/>
        </w:rPr>
      </w:pPr>
    </w:p>
    <w:p w14:paraId="1845AF12" w14:textId="77777777" w:rsidR="00FD7CA3" w:rsidRDefault="00FD7CA3" w:rsidP="00FD7CA3">
      <w:pPr>
        <w:rPr>
          <w:rFonts w:eastAsia="Times New Roman"/>
          <w:i/>
          <w:color w:val="FF3333"/>
          <w:szCs w:val="20"/>
        </w:rPr>
      </w:pPr>
    </w:p>
    <w:p w14:paraId="4BF1F1C5" w14:textId="77777777" w:rsidR="00FD7CA3" w:rsidRDefault="00FD7CA3" w:rsidP="00FD7CA3">
      <w:pPr>
        <w:rPr>
          <w:rFonts w:eastAsia="Times New Roman"/>
          <w:i/>
          <w:color w:val="FF3333"/>
          <w:szCs w:val="20"/>
        </w:rPr>
      </w:pPr>
    </w:p>
    <w:p w14:paraId="27D09E86" w14:textId="77777777" w:rsidR="00C41967" w:rsidRPr="00FD7CA3" w:rsidRDefault="00C41967" w:rsidP="00FD7CA3">
      <w:pPr>
        <w:spacing w:after="160" w:line="259" w:lineRule="auto"/>
        <w:jc w:val="left"/>
        <w:rPr>
          <w:rFonts w:cs="Arial"/>
          <w:b/>
          <w:bCs/>
          <w:szCs w:val="20"/>
        </w:rPr>
      </w:pPr>
    </w:p>
    <w:p w14:paraId="7CB87739" w14:textId="77777777" w:rsidR="00D72FE0" w:rsidRPr="00426FA1" w:rsidRDefault="00D72FE0" w:rsidP="006C5760">
      <w:pPr>
        <w:tabs>
          <w:tab w:val="left" w:pos="9356"/>
        </w:tabs>
        <w:spacing w:after="0" w:line="240" w:lineRule="auto"/>
        <w:ind w:right="-6"/>
        <w:jc w:val="center"/>
        <w:rPr>
          <w:rFonts w:cs="Arial"/>
          <w:b/>
        </w:rPr>
      </w:pPr>
    </w:p>
    <w:p w14:paraId="0C872B39" w14:textId="77777777" w:rsidR="006A6643" w:rsidRPr="00C41967" w:rsidRDefault="00D72FE0" w:rsidP="006C5760">
      <w:pPr>
        <w:tabs>
          <w:tab w:val="left" w:pos="9356"/>
        </w:tabs>
        <w:spacing w:after="0" w:line="240" w:lineRule="auto"/>
        <w:ind w:right="-6"/>
        <w:jc w:val="center"/>
        <w:rPr>
          <w:rFonts w:cs="Arial"/>
          <w:b/>
          <w:color w:val="000000" w:themeColor="text1"/>
        </w:rPr>
      </w:pPr>
      <w:r w:rsidRPr="00C41967">
        <w:rPr>
          <w:rFonts w:cs="Arial"/>
          <w:b/>
          <w:color w:val="000000" w:themeColor="text1"/>
        </w:rPr>
        <w:t>INSTRUCTIONS DE COURSE (IC) TYPES HABITABLE</w:t>
      </w:r>
      <w:r w:rsidRPr="00C41967">
        <w:rPr>
          <w:rFonts w:cs="Arial"/>
          <w:b/>
          <w:i/>
          <w:color w:val="000000" w:themeColor="text1"/>
        </w:rPr>
        <w:t xml:space="preserve"> </w:t>
      </w:r>
      <w:r w:rsidRPr="00C41967">
        <w:rPr>
          <w:rFonts w:cs="Arial"/>
          <w:b/>
          <w:color w:val="000000" w:themeColor="text1"/>
        </w:rPr>
        <w:t xml:space="preserve">2025-2028 </w:t>
      </w:r>
    </w:p>
    <w:p w14:paraId="418EDA82" w14:textId="77777777" w:rsidR="006A6643" w:rsidRPr="00C41967" w:rsidRDefault="00D72FE0" w:rsidP="006C5760">
      <w:pPr>
        <w:tabs>
          <w:tab w:val="left" w:pos="9356"/>
        </w:tabs>
        <w:spacing w:after="0" w:line="240" w:lineRule="auto"/>
        <w:ind w:right="-6"/>
        <w:jc w:val="center"/>
        <w:rPr>
          <w:rFonts w:cs="Arial"/>
          <w:bCs/>
          <w:color w:val="000000" w:themeColor="text1"/>
        </w:rPr>
      </w:pPr>
      <w:r w:rsidRPr="00C41967">
        <w:rPr>
          <w:rFonts w:cs="Arial"/>
          <w:bCs/>
          <w:color w:val="000000" w:themeColor="text1"/>
        </w:rPr>
        <w:t>mises à jour mars 2025</w:t>
      </w:r>
    </w:p>
    <w:p w14:paraId="105645C3" w14:textId="6093CB48" w:rsidR="002D36C0" w:rsidRPr="004705F1" w:rsidRDefault="00796CBA" w:rsidP="002D36C0">
      <w:pPr>
        <w:tabs>
          <w:tab w:val="left" w:pos="9356"/>
        </w:tabs>
        <w:ind w:right="-6"/>
        <w:jc w:val="center"/>
        <w:rPr>
          <w:rFonts w:cs="Arial"/>
          <w:b/>
          <w:sz w:val="32"/>
          <w:szCs w:val="32"/>
        </w:rPr>
      </w:pPr>
      <w:r w:rsidRPr="004705F1">
        <w:rPr>
          <w:rFonts w:cs="Arial"/>
          <w:b/>
          <w:bCs/>
          <w:sz w:val="32"/>
          <w:szCs w:val="32"/>
        </w:rPr>
        <w:t xml:space="preserve">PRINCE NOIR </w:t>
      </w:r>
    </w:p>
    <w:p w14:paraId="58BF124B" w14:textId="645D00EE" w:rsidR="002D36C0" w:rsidRPr="00796CBA" w:rsidRDefault="00796CBA" w:rsidP="002D36C0">
      <w:pPr>
        <w:tabs>
          <w:tab w:val="left" w:pos="9356"/>
        </w:tabs>
        <w:ind w:right="-6"/>
        <w:jc w:val="center"/>
        <w:rPr>
          <w:rFonts w:cs="Arial"/>
          <w:b/>
          <w:bCs/>
          <w:sz w:val="24"/>
          <w:szCs w:val="24"/>
        </w:rPr>
      </w:pPr>
      <w:r w:rsidRPr="00796CBA">
        <w:rPr>
          <w:rFonts w:cs="Arial"/>
          <w:b/>
          <w:bCs/>
          <w:sz w:val="24"/>
          <w:szCs w:val="24"/>
        </w:rPr>
        <w:t>30 mai 2026</w:t>
      </w:r>
    </w:p>
    <w:p w14:paraId="352DB9E3" w14:textId="10894D78" w:rsidR="002D36C0" w:rsidRPr="00796CBA" w:rsidRDefault="002D36C0" w:rsidP="002D36C0">
      <w:pPr>
        <w:tabs>
          <w:tab w:val="left" w:pos="9356"/>
        </w:tabs>
        <w:ind w:right="-6"/>
        <w:jc w:val="center"/>
        <w:rPr>
          <w:rFonts w:cs="Arial"/>
          <w:b/>
          <w:bCs/>
          <w:sz w:val="24"/>
          <w:szCs w:val="24"/>
        </w:rPr>
      </w:pPr>
      <w:r w:rsidRPr="00D42D77">
        <w:rPr>
          <w:rFonts w:cs="Arial"/>
        </w:rPr>
        <w:t xml:space="preserve"> </w:t>
      </w:r>
      <w:r w:rsidR="00796CBA" w:rsidRPr="00796CBA">
        <w:rPr>
          <w:rFonts w:cs="Arial"/>
          <w:b/>
          <w:bCs/>
          <w:sz w:val="24"/>
          <w:szCs w:val="24"/>
        </w:rPr>
        <w:t>Dordogne et Estuaire</w:t>
      </w:r>
    </w:p>
    <w:p w14:paraId="36410FDC" w14:textId="589B66BE" w:rsidR="002D36C0" w:rsidRPr="00796CBA" w:rsidRDefault="00796CBA" w:rsidP="002D36C0">
      <w:pPr>
        <w:tabs>
          <w:tab w:val="left" w:pos="9356"/>
        </w:tabs>
        <w:ind w:right="-6"/>
        <w:jc w:val="center"/>
        <w:rPr>
          <w:rFonts w:cs="Arial"/>
          <w:b/>
          <w:bCs/>
          <w:sz w:val="24"/>
          <w:szCs w:val="24"/>
        </w:rPr>
      </w:pPr>
      <w:r w:rsidRPr="00796CBA">
        <w:rPr>
          <w:rFonts w:cs="Arial"/>
          <w:b/>
          <w:bCs/>
          <w:sz w:val="24"/>
          <w:szCs w:val="24"/>
        </w:rPr>
        <w:t>Club Nautique Bourquais</w:t>
      </w:r>
    </w:p>
    <w:p w14:paraId="790A2EF4" w14:textId="7C15EEBE" w:rsidR="002D36C0" w:rsidRPr="00D42D77" w:rsidRDefault="002D36C0" w:rsidP="002D36C0">
      <w:pPr>
        <w:tabs>
          <w:tab w:val="left" w:pos="9356"/>
        </w:tabs>
        <w:ind w:right="-6"/>
        <w:jc w:val="center"/>
        <w:rPr>
          <w:rFonts w:cs="Arial"/>
          <w:b/>
          <w:i/>
        </w:rPr>
      </w:pPr>
      <w:r w:rsidRPr="00D42D77">
        <w:rPr>
          <w:rFonts w:cs="Arial"/>
        </w:rPr>
        <w:t xml:space="preserve"> </w:t>
      </w:r>
      <w:r w:rsidR="00796CBA" w:rsidRPr="00796CBA">
        <w:rPr>
          <w:rFonts w:cs="Arial"/>
          <w:b/>
          <w:bCs/>
          <w:sz w:val="24"/>
          <w:szCs w:val="24"/>
        </w:rPr>
        <w:t>5B</w:t>
      </w:r>
    </w:p>
    <w:p w14:paraId="1AB4420A" w14:textId="77777777" w:rsidR="002D36C0" w:rsidRPr="00C41967" w:rsidRDefault="002D36C0" w:rsidP="006C5760">
      <w:pPr>
        <w:tabs>
          <w:tab w:val="left" w:pos="9356"/>
        </w:tabs>
        <w:spacing w:after="0" w:line="240" w:lineRule="auto"/>
        <w:ind w:right="-6"/>
        <w:jc w:val="center"/>
        <w:rPr>
          <w:rFonts w:cs="Arial"/>
          <w:color w:val="000000" w:themeColor="text1"/>
        </w:rPr>
      </w:pPr>
    </w:p>
    <w:p w14:paraId="170D1F5C" w14:textId="77777777" w:rsidR="00C41967" w:rsidRPr="00EB2A19" w:rsidRDefault="00C41967" w:rsidP="006C5760">
      <w:pPr>
        <w:tabs>
          <w:tab w:val="left" w:pos="9356"/>
        </w:tabs>
        <w:spacing w:after="0" w:line="240" w:lineRule="auto"/>
        <w:ind w:right="-6"/>
        <w:rPr>
          <w:rFonts w:cs="Arial"/>
          <w:color w:val="0070C0"/>
        </w:rPr>
      </w:pPr>
    </w:p>
    <w:p w14:paraId="63FB0399" w14:textId="2CB61C37" w:rsidR="00D72FE0" w:rsidRPr="006A6643" w:rsidRDefault="00D72FE0" w:rsidP="006C5760">
      <w:pPr>
        <w:tabs>
          <w:tab w:val="left" w:pos="9356"/>
        </w:tabs>
        <w:spacing w:after="0" w:line="240" w:lineRule="auto"/>
        <w:ind w:right="-6"/>
        <w:rPr>
          <w:rFonts w:cs="Arial"/>
          <w:iCs/>
        </w:rPr>
      </w:pPr>
      <w:r w:rsidRPr="006A6643">
        <w:rPr>
          <w:rFonts w:cs="Arial"/>
          <w:iCs/>
        </w:rPr>
        <w:t xml:space="preserve">La mention [NP] (No </w:t>
      </w:r>
      <w:proofErr w:type="spellStart"/>
      <w:r w:rsidRPr="006A6643">
        <w:rPr>
          <w:rFonts w:cs="Arial"/>
          <w:iCs/>
        </w:rPr>
        <w:t>Protest</w:t>
      </w:r>
      <w:proofErr w:type="spellEnd"/>
      <w:r w:rsidRPr="006A6643">
        <w:rPr>
          <w:rFonts w:cs="Arial"/>
          <w:iCs/>
        </w:rPr>
        <w:t>) dans une règle des instructions de course (IC) signifie qu’un bateau ne peut pas réclamer contre un autre bateau pour avoir enfreint cette règle. Ceci modifie la RCV 60.</w:t>
      </w:r>
      <w:r w:rsidR="002A4355">
        <w:rPr>
          <w:rFonts w:cs="Arial"/>
          <w:iCs/>
        </w:rPr>
        <w:t>1</w:t>
      </w:r>
      <w:r w:rsidRPr="006A6643">
        <w:rPr>
          <w:rFonts w:cs="Arial"/>
          <w:iCs/>
        </w:rPr>
        <w:t>.</w:t>
      </w:r>
    </w:p>
    <w:p w14:paraId="2FC5F6A0" w14:textId="77777777" w:rsidR="00D72FE0" w:rsidRPr="006A6643" w:rsidRDefault="00D72FE0" w:rsidP="006C5760">
      <w:pPr>
        <w:tabs>
          <w:tab w:val="left" w:pos="9356"/>
        </w:tabs>
        <w:spacing w:after="0" w:line="240" w:lineRule="auto"/>
        <w:ind w:right="-6"/>
        <w:rPr>
          <w:rFonts w:cs="Arial"/>
          <w:iCs/>
        </w:rPr>
      </w:pPr>
      <w:r w:rsidRPr="006A6643">
        <w:rPr>
          <w:rFonts w:cs="Arial"/>
          <w:iCs/>
        </w:rPr>
        <w:t>La mention [DP] (</w:t>
      </w:r>
      <w:proofErr w:type="spellStart"/>
      <w:r w:rsidRPr="006A6643">
        <w:rPr>
          <w:rFonts w:cs="Arial"/>
          <w:iCs/>
        </w:rPr>
        <w:t>Discretionary</w:t>
      </w:r>
      <w:proofErr w:type="spellEnd"/>
      <w:r w:rsidRPr="006A6643">
        <w:rPr>
          <w:rFonts w:cs="Arial"/>
          <w:iCs/>
        </w:rPr>
        <w:t xml:space="preserve"> penalty) dans une règle des IC signifie que la pénalité pour une infraction à la règle peut, à la discrétion du jury, être inférieure à une disqualification</w:t>
      </w:r>
    </w:p>
    <w:p w14:paraId="58931D22" w14:textId="77777777" w:rsidR="00D72FE0" w:rsidRPr="00EB2A19" w:rsidRDefault="00D72FE0" w:rsidP="006C5760">
      <w:pPr>
        <w:tabs>
          <w:tab w:val="left" w:pos="9356"/>
        </w:tabs>
        <w:spacing w:after="0" w:line="240" w:lineRule="auto"/>
        <w:ind w:right="-6"/>
        <w:rPr>
          <w:rFonts w:cs="Arial"/>
          <w:color w:val="0070C0"/>
        </w:rPr>
      </w:pPr>
    </w:p>
    <w:p w14:paraId="1ED1865B" w14:textId="64433197" w:rsidR="00D72FE0" w:rsidRPr="00EB2A19" w:rsidRDefault="00D72FE0" w:rsidP="006C5760">
      <w:pPr>
        <w:spacing w:after="0" w:line="240" w:lineRule="auto"/>
        <w:rPr>
          <w:rFonts w:cs="Arial"/>
          <w:b/>
        </w:rPr>
      </w:pPr>
      <w:r w:rsidRPr="00EB2A19">
        <w:rPr>
          <w:rFonts w:cs="Arial"/>
          <w:b/>
        </w:rPr>
        <w:t>1.</w:t>
      </w:r>
      <w:r w:rsidRPr="00EB2A19">
        <w:rPr>
          <w:rFonts w:cs="Arial"/>
          <w:b/>
        </w:rPr>
        <w:tab/>
        <w:t>R</w:t>
      </w:r>
      <w:r w:rsidR="006C5760">
        <w:rPr>
          <w:rFonts w:cs="Arial"/>
          <w:b/>
        </w:rPr>
        <w:t>È</w:t>
      </w:r>
      <w:r w:rsidRPr="00EB2A19">
        <w:rPr>
          <w:rFonts w:cs="Arial"/>
          <w:b/>
        </w:rPr>
        <w:t>GLES</w:t>
      </w:r>
    </w:p>
    <w:p w14:paraId="671C2533" w14:textId="77777777" w:rsidR="00D72FE0" w:rsidRPr="00C77776" w:rsidRDefault="00D72FE0" w:rsidP="006C5760">
      <w:pPr>
        <w:keepNext/>
        <w:spacing w:after="0" w:line="240" w:lineRule="auto"/>
        <w:outlineLvl w:val="1"/>
        <w:rPr>
          <w:rFonts w:cs="Arial"/>
          <w:i/>
        </w:rPr>
      </w:pPr>
      <w:r w:rsidRPr="00C77776">
        <w:rPr>
          <w:rFonts w:cs="Arial"/>
        </w:rPr>
        <w:t>1.1</w:t>
      </w:r>
      <w:r w:rsidRPr="00C77776">
        <w:rPr>
          <w:rFonts w:cs="Arial"/>
        </w:rPr>
        <w:tab/>
        <w:t xml:space="preserve">L’épreuve est régie par les règles telles que définies dans </w:t>
      </w:r>
      <w:r w:rsidRPr="00C77776">
        <w:rPr>
          <w:rFonts w:cs="Arial"/>
          <w:i/>
        </w:rPr>
        <w:t>Les Règles de Course à la Voile.</w:t>
      </w:r>
    </w:p>
    <w:p w14:paraId="46C2892A" w14:textId="77777777" w:rsidR="00060F2C" w:rsidRDefault="00D72FE0" w:rsidP="00060F2C">
      <w:pPr>
        <w:keepNext/>
        <w:spacing w:after="0" w:line="240" w:lineRule="auto"/>
        <w:outlineLvl w:val="1"/>
        <w:rPr>
          <w:rFonts w:cs="Arial"/>
        </w:rPr>
      </w:pPr>
      <w:r w:rsidRPr="00C77776">
        <w:rPr>
          <w:rFonts w:cs="Arial"/>
        </w:rPr>
        <w:t>1.2</w:t>
      </w:r>
      <w:r w:rsidRPr="00C77776">
        <w:rPr>
          <w:rFonts w:cs="Arial"/>
        </w:rPr>
        <w:tab/>
        <w:t>En cas de traduction de ces IC, le texte français prévaudra</w:t>
      </w:r>
    </w:p>
    <w:p w14:paraId="595099C5" w14:textId="4070E9B5" w:rsidR="00D72FE0" w:rsidRPr="00C77776" w:rsidRDefault="00D72FE0" w:rsidP="00060F2C">
      <w:pPr>
        <w:keepNext/>
        <w:spacing w:after="0" w:line="240" w:lineRule="auto"/>
        <w:outlineLvl w:val="1"/>
        <w:rPr>
          <w:rFonts w:ascii="Calibri" w:hAnsi="Calibri" w:cs="Calibri"/>
        </w:rPr>
      </w:pPr>
      <w:r w:rsidRPr="00C77776">
        <w:rPr>
          <w:rFonts w:cs="Arial"/>
        </w:rPr>
        <w:t>1.3</w:t>
      </w:r>
      <w:r w:rsidRPr="00C77776">
        <w:rPr>
          <w:rFonts w:cs="Arial"/>
        </w:rPr>
        <w:tab/>
        <w:t>Les manifestations sportives sont avant tout un espace d’échanges et de partage accessible à toutes et à tous. </w:t>
      </w:r>
      <w:r w:rsidR="00C41967">
        <w:rPr>
          <w:rFonts w:cs="Arial"/>
        </w:rPr>
        <w:t>À</w:t>
      </w:r>
      <w:r w:rsidRPr="00C77776">
        <w:rPr>
          <w:rFonts w:cs="Arial"/>
        </w:rPr>
        <w:t xml:space="preserve"> ce titre, il est demandé aux concurrent</w:t>
      </w:r>
      <w:r w:rsidR="00FD7CA3">
        <w:rPr>
          <w:rFonts w:cs="Arial"/>
        </w:rPr>
        <w:t xml:space="preserve">s, aux concurrentes, aux </w:t>
      </w:r>
      <w:r w:rsidRPr="00C77776">
        <w:rPr>
          <w:rFonts w:cs="Arial"/>
        </w:rPr>
        <w:t xml:space="preserve"> accompagnateurs</w:t>
      </w:r>
      <w:r w:rsidR="00FD7CA3">
        <w:rPr>
          <w:rFonts w:cs="Arial"/>
        </w:rPr>
        <w:t xml:space="preserve"> et aux accompagnat</w:t>
      </w:r>
      <w:r w:rsidRPr="00C77776">
        <w:rPr>
          <w:rFonts w:cs="Arial"/>
        </w:rPr>
        <w:t>rice</w:t>
      </w:r>
      <w:r w:rsidR="00FD7CA3">
        <w:rPr>
          <w:rFonts w:cs="Arial"/>
        </w:rPr>
        <w:t>s</w:t>
      </w:r>
      <w:r w:rsidRPr="00C77776">
        <w:rPr>
          <w:rFonts w:cs="Arial"/>
        </w:rPr>
        <w:t xml:space="preserve"> de se comporter en toutes circonstances, à terre comme sur l’eau, de façon courtoise et respectueuse indépendamment de l’origine, du genre ou de l’orientation sexuelle des autres participants</w:t>
      </w:r>
      <w:r w:rsidR="00FD7CA3">
        <w:rPr>
          <w:rFonts w:cs="Arial"/>
        </w:rPr>
        <w:t xml:space="preserve">, participantes, </w:t>
      </w:r>
      <w:r w:rsidRPr="00C77776">
        <w:rPr>
          <w:rFonts w:cs="Arial"/>
        </w:rPr>
        <w:t xml:space="preserve"> accompagnateurs</w:t>
      </w:r>
      <w:r w:rsidR="00FD7CA3">
        <w:rPr>
          <w:rFonts w:cs="Arial"/>
        </w:rPr>
        <w:t xml:space="preserve"> ou accompagnatrices</w:t>
      </w:r>
      <w:r w:rsidRPr="00C77776">
        <w:rPr>
          <w:rFonts w:cs="Arial"/>
        </w:rPr>
        <w:t>.  Un concurrent</w:t>
      </w:r>
      <w:r w:rsidR="00FD7CA3">
        <w:rPr>
          <w:rFonts w:cs="Arial"/>
        </w:rPr>
        <w:t xml:space="preserve">, une concurrente, un </w:t>
      </w:r>
      <w:r w:rsidRPr="00C77776">
        <w:rPr>
          <w:rFonts w:cs="Arial"/>
        </w:rPr>
        <w:t>accompagnateur</w:t>
      </w:r>
      <w:r w:rsidR="00FD7CA3">
        <w:rPr>
          <w:rFonts w:cs="Arial"/>
        </w:rPr>
        <w:t xml:space="preserve"> ou une accompagnatrice</w:t>
      </w:r>
      <w:r w:rsidRPr="00C77776">
        <w:rPr>
          <w:rFonts w:cs="Arial"/>
        </w:rPr>
        <w:t xml:space="preserve"> qui ne respecterait pas ces principes pourra être pénalisé selon la RCV 2 ou 69.</w:t>
      </w:r>
    </w:p>
    <w:p w14:paraId="0427F2B0" w14:textId="77777777" w:rsidR="00D72FE0" w:rsidRPr="00EB2A19" w:rsidRDefault="00D72FE0" w:rsidP="006C5760">
      <w:pPr>
        <w:pStyle w:val="Paragraphedeliste"/>
        <w:numPr>
          <w:ilvl w:val="0"/>
          <w:numId w:val="0"/>
        </w:numPr>
        <w:spacing w:after="0"/>
        <w:jc w:val="both"/>
        <w:rPr>
          <w:b/>
          <w:szCs w:val="20"/>
        </w:rPr>
      </w:pPr>
      <w:r w:rsidRPr="00EB2A19">
        <w:rPr>
          <w:szCs w:val="20"/>
        </w:rPr>
        <w:tab/>
      </w:r>
    </w:p>
    <w:p w14:paraId="0B95EE6E" w14:textId="77777777" w:rsidR="00D72FE0" w:rsidRPr="006A6643" w:rsidRDefault="00D72FE0" w:rsidP="006C5760">
      <w:pPr>
        <w:spacing w:after="0" w:line="240" w:lineRule="auto"/>
        <w:rPr>
          <w:rFonts w:cs="Arial"/>
          <w:b/>
        </w:rPr>
      </w:pPr>
      <w:r w:rsidRPr="00EB2A19">
        <w:rPr>
          <w:rFonts w:cs="Arial"/>
          <w:b/>
        </w:rPr>
        <w:t>2.</w:t>
      </w:r>
      <w:r w:rsidRPr="00EB2A19">
        <w:rPr>
          <w:rFonts w:cs="Arial"/>
          <w:b/>
        </w:rPr>
        <w:tab/>
      </w:r>
      <w:r w:rsidRPr="006A6643">
        <w:rPr>
          <w:rFonts w:cs="Arial"/>
          <w:b/>
        </w:rPr>
        <w:t>MODIFICATIONS AUX INSTRUCTIONS DE COURSE</w:t>
      </w:r>
    </w:p>
    <w:p w14:paraId="11E8B70C" w14:textId="6D413B84" w:rsidR="00D72FE0" w:rsidRPr="006A6643" w:rsidRDefault="00D72FE0" w:rsidP="006A6643">
      <w:pPr>
        <w:pStyle w:val="Titre5"/>
        <w:spacing w:before="0" w:after="0" w:line="240" w:lineRule="auto"/>
        <w:ind w:left="700" w:hanging="700"/>
        <w:rPr>
          <w:rFonts w:cs="Arial"/>
          <w:b w:val="0"/>
          <w:i w:val="0"/>
          <w:iCs w:val="0"/>
          <w:sz w:val="20"/>
        </w:rPr>
      </w:pPr>
      <w:r w:rsidRPr="006A6643">
        <w:rPr>
          <w:rFonts w:cs="Arial"/>
          <w:b w:val="0"/>
          <w:i w:val="0"/>
          <w:iCs w:val="0"/>
          <w:sz w:val="20"/>
        </w:rPr>
        <w:t>2.1</w:t>
      </w:r>
      <w:r w:rsidRPr="006A6643">
        <w:rPr>
          <w:rFonts w:cs="Arial"/>
          <w:b w:val="0"/>
          <w:i w:val="0"/>
          <w:iCs w:val="0"/>
          <w:sz w:val="20"/>
        </w:rPr>
        <w:tab/>
        <w:t xml:space="preserve">Toute modification aux IC sera </w:t>
      </w:r>
      <w:r w:rsidR="006A6643" w:rsidRPr="006A6643">
        <w:rPr>
          <w:rFonts w:cs="Arial"/>
          <w:b w:val="0"/>
          <w:i w:val="0"/>
          <w:iCs w:val="0"/>
          <w:sz w:val="20"/>
        </w:rPr>
        <w:t>publié</w:t>
      </w:r>
      <w:r w:rsidRPr="006A6643">
        <w:rPr>
          <w:rFonts w:cs="Arial"/>
          <w:b w:val="0"/>
          <w:i w:val="0"/>
          <w:iCs w:val="0"/>
          <w:sz w:val="20"/>
        </w:rPr>
        <w:t xml:space="preserve">e au plus tard 2 heures avant le signal d’avertissement de la course dans laquelle elle prend effet, sauf tout changement dans le programme des courses qui sera </w:t>
      </w:r>
      <w:r w:rsidR="006A6643" w:rsidRPr="006A6643">
        <w:rPr>
          <w:rFonts w:cs="Arial"/>
          <w:b w:val="0"/>
          <w:i w:val="0"/>
          <w:iCs w:val="0"/>
          <w:sz w:val="20"/>
        </w:rPr>
        <w:t>publié</w:t>
      </w:r>
      <w:r w:rsidRPr="006A6643">
        <w:rPr>
          <w:rFonts w:cs="Arial"/>
          <w:b w:val="0"/>
          <w:i w:val="0"/>
          <w:iCs w:val="0"/>
          <w:sz w:val="20"/>
        </w:rPr>
        <w:t xml:space="preserve"> avant 20h00 la veille du jour où il prendra effet.</w:t>
      </w:r>
    </w:p>
    <w:p w14:paraId="27C30CF8" w14:textId="6A1CEC77" w:rsidR="00D72FE0" w:rsidRPr="00A041CC" w:rsidRDefault="00D72FE0" w:rsidP="006C5760">
      <w:pPr>
        <w:keepNext/>
        <w:spacing w:after="0" w:line="240" w:lineRule="auto"/>
        <w:ind w:left="700" w:hanging="700"/>
        <w:outlineLvl w:val="1"/>
        <w:rPr>
          <w:rFonts w:cs="Arial"/>
          <w:b/>
          <w:i/>
          <w:color w:val="FF0000"/>
        </w:rPr>
      </w:pPr>
      <w:r w:rsidRPr="006A6643">
        <w:rPr>
          <w:rFonts w:cs="Arial"/>
        </w:rPr>
        <w:t>2.2</w:t>
      </w:r>
      <w:r w:rsidRPr="006A6643">
        <w:rPr>
          <w:rFonts w:cs="Arial"/>
        </w:rPr>
        <w:tab/>
        <w:t xml:space="preserve">Des modifications à une instruction de course peuvent être faites sur l’eau selon de la procédure </w:t>
      </w:r>
      <w:r w:rsidR="00C41967">
        <w:rPr>
          <w:rFonts w:cs="Arial"/>
        </w:rPr>
        <w:t xml:space="preserve">décrite en </w:t>
      </w:r>
      <w:r w:rsidR="00C41967" w:rsidRPr="00C41967">
        <w:rPr>
          <w:rFonts w:cs="Arial"/>
          <w:b/>
          <w:bCs/>
        </w:rPr>
        <w:t>annexe</w:t>
      </w:r>
    </w:p>
    <w:p w14:paraId="13559671" w14:textId="77777777" w:rsidR="00D72FE0" w:rsidRPr="00EB2A19" w:rsidRDefault="00D72FE0" w:rsidP="006C5760">
      <w:pPr>
        <w:spacing w:after="0" w:line="240" w:lineRule="auto"/>
        <w:rPr>
          <w:rFonts w:cs="Arial"/>
        </w:rPr>
      </w:pPr>
    </w:p>
    <w:p w14:paraId="557922D9" w14:textId="77777777" w:rsidR="00D72FE0" w:rsidRPr="00EB2A19" w:rsidRDefault="00D72FE0" w:rsidP="006C5760">
      <w:pPr>
        <w:pStyle w:val="Paragraphedeliste"/>
        <w:numPr>
          <w:ilvl w:val="0"/>
          <w:numId w:val="0"/>
        </w:numPr>
        <w:spacing w:after="0"/>
        <w:jc w:val="both"/>
        <w:rPr>
          <w:b/>
          <w:szCs w:val="20"/>
        </w:rPr>
      </w:pPr>
      <w:r w:rsidRPr="00EB2A19">
        <w:rPr>
          <w:rFonts w:eastAsia="Times New Roman"/>
          <w:b/>
          <w:szCs w:val="20"/>
        </w:rPr>
        <w:t>3.</w:t>
      </w:r>
      <w:r w:rsidRPr="00EB2A19">
        <w:rPr>
          <w:rFonts w:eastAsia="Times New Roman"/>
          <w:b/>
          <w:szCs w:val="20"/>
        </w:rPr>
        <w:tab/>
        <w:t>COMMUNICATIONS AVEC LES CONCURRENTS</w:t>
      </w:r>
    </w:p>
    <w:p w14:paraId="233AD436" w14:textId="2E719D17" w:rsidR="00D72FE0" w:rsidRPr="002A4355" w:rsidRDefault="00D72FE0" w:rsidP="006A6643">
      <w:pPr>
        <w:pStyle w:val="Titre5"/>
        <w:spacing w:before="0" w:after="0" w:line="240" w:lineRule="auto"/>
        <w:ind w:left="700" w:hanging="700"/>
        <w:rPr>
          <w:rFonts w:cs="Arial"/>
          <w:b w:val="0"/>
          <w:i w:val="0"/>
          <w:iCs w:val="0"/>
          <w:sz w:val="20"/>
        </w:rPr>
      </w:pPr>
      <w:r w:rsidRPr="009D173A">
        <w:rPr>
          <w:rFonts w:cs="Arial"/>
          <w:b w:val="0"/>
          <w:i w:val="0"/>
          <w:iCs w:val="0"/>
          <w:sz w:val="20"/>
        </w:rPr>
        <w:t>3.1</w:t>
      </w:r>
      <w:r w:rsidRPr="009D173A">
        <w:rPr>
          <w:rFonts w:cs="Arial"/>
          <w:b w:val="0"/>
          <w:i w:val="0"/>
          <w:iCs w:val="0"/>
          <w:sz w:val="20"/>
        </w:rPr>
        <w:tab/>
        <w:t xml:space="preserve">Les avis aux concurrents seront </w:t>
      </w:r>
      <w:r w:rsidR="006A6643" w:rsidRPr="009D173A">
        <w:rPr>
          <w:rFonts w:cs="Arial"/>
          <w:b w:val="0"/>
          <w:i w:val="0"/>
          <w:iCs w:val="0"/>
          <w:sz w:val="20"/>
        </w:rPr>
        <w:t>publié</w:t>
      </w:r>
      <w:r w:rsidRPr="009D173A">
        <w:rPr>
          <w:rFonts w:cs="Arial"/>
          <w:b w:val="0"/>
          <w:i w:val="0"/>
          <w:iCs w:val="0"/>
          <w:sz w:val="20"/>
        </w:rPr>
        <w:t>s sur le tableau officiel d’information dont l’emplacement</w:t>
      </w:r>
      <w:r w:rsidRPr="002A4355">
        <w:rPr>
          <w:rFonts w:cs="Arial"/>
          <w:b w:val="0"/>
          <w:i w:val="0"/>
          <w:iCs w:val="0"/>
          <w:sz w:val="20"/>
        </w:rPr>
        <w:t xml:space="preserve"> est</w:t>
      </w:r>
      <w:r w:rsidR="00C41967">
        <w:rPr>
          <w:rFonts w:cs="Arial"/>
          <w:b w:val="0"/>
          <w:i w:val="0"/>
          <w:iCs w:val="0"/>
          <w:sz w:val="20"/>
        </w:rPr>
        <w:t xml:space="preserve"> indiqué en </w:t>
      </w:r>
      <w:r w:rsidR="00C41967" w:rsidRPr="00C41967">
        <w:rPr>
          <w:rFonts w:cs="Arial"/>
          <w:bCs w:val="0"/>
          <w:i w:val="0"/>
          <w:iCs w:val="0"/>
          <w:sz w:val="20"/>
        </w:rPr>
        <w:t>annexe</w:t>
      </w:r>
      <w:r w:rsidRPr="002A4355">
        <w:rPr>
          <w:rFonts w:cs="Arial"/>
          <w:b w:val="0"/>
          <w:i w:val="0"/>
          <w:iCs w:val="0"/>
          <w:sz w:val="20"/>
        </w:rPr>
        <w:t xml:space="preserve"> </w:t>
      </w:r>
    </w:p>
    <w:p w14:paraId="4BB0FAAD" w14:textId="2E7D9C15" w:rsidR="00D72FE0" w:rsidRPr="00EB2A19" w:rsidRDefault="00D72FE0" w:rsidP="006C5760">
      <w:pPr>
        <w:spacing w:after="0" w:line="240" w:lineRule="auto"/>
        <w:ind w:left="708" w:hanging="708"/>
        <w:rPr>
          <w:rFonts w:cs="Arial"/>
        </w:rPr>
      </w:pPr>
      <w:r w:rsidRPr="00EB2A19">
        <w:rPr>
          <w:rFonts w:cs="Arial"/>
        </w:rPr>
        <w:t>3.</w:t>
      </w:r>
      <w:r w:rsidR="002A4355">
        <w:rPr>
          <w:rFonts w:cs="Arial"/>
        </w:rPr>
        <w:t>2</w:t>
      </w:r>
      <w:r w:rsidRPr="00EB2A19">
        <w:rPr>
          <w:rFonts w:cs="Arial"/>
        </w:rPr>
        <w:tab/>
        <w:t>Sur l’eau, le comité de course a l’intention de veiller et de communiquer avec les concurrents sur le canal VHF</w:t>
      </w:r>
      <w:r w:rsidR="00C41967">
        <w:rPr>
          <w:rFonts w:cs="Arial"/>
        </w:rPr>
        <w:t xml:space="preserve"> </w:t>
      </w:r>
      <w:r w:rsidR="00796CBA" w:rsidRPr="00AA3810">
        <w:rPr>
          <w:rFonts w:cs="Arial"/>
          <w:b/>
          <w:bCs/>
          <w:i/>
          <w:iCs/>
          <w:color w:val="007BB8"/>
          <w:sz w:val="24"/>
          <w:szCs w:val="24"/>
        </w:rPr>
        <w:t>72</w:t>
      </w:r>
      <w:r w:rsidR="002D36C0" w:rsidRPr="00796CBA">
        <w:rPr>
          <w:rFonts w:cs="Arial"/>
          <w:color w:val="007BB8"/>
        </w:rPr>
        <w:t>.</w:t>
      </w:r>
    </w:p>
    <w:p w14:paraId="5F8D8E6B" w14:textId="77777777" w:rsidR="00D72FE0" w:rsidRPr="00EB2A19" w:rsidRDefault="00D72FE0" w:rsidP="006C5760">
      <w:pPr>
        <w:pStyle w:val="Titre5"/>
        <w:spacing w:before="0" w:after="0" w:line="240" w:lineRule="auto"/>
        <w:rPr>
          <w:rFonts w:cs="Arial"/>
          <w:sz w:val="20"/>
        </w:rPr>
      </w:pPr>
    </w:p>
    <w:p w14:paraId="549D9B53" w14:textId="77777777" w:rsidR="00D72FE0" w:rsidRPr="00EB2A19" w:rsidRDefault="00D72FE0" w:rsidP="006C5760">
      <w:pPr>
        <w:spacing w:after="0" w:line="240" w:lineRule="auto"/>
        <w:rPr>
          <w:rFonts w:cs="Arial"/>
          <w:b/>
        </w:rPr>
      </w:pPr>
      <w:r w:rsidRPr="00EB2A19">
        <w:rPr>
          <w:rFonts w:cs="Arial"/>
          <w:b/>
        </w:rPr>
        <w:t>4.</w:t>
      </w:r>
      <w:r w:rsidRPr="00EB2A19">
        <w:rPr>
          <w:rFonts w:cs="Arial"/>
          <w:b/>
        </w:rPr>
        <w:tab/>
        <w:t>CODE DE CONDUITE</w:t>
      </w:r>
      <w:r>
        <w:rPr>
          <w:rFonts w:cs="Arial"/>
          <w:b/>
        </w:rPr>
        <w:t xml:space="preserve"> </w:t>
      </w:r>
      <w:r w:rsidRPr="00691276">
        <w:rPr>
          <w:rFonts w:cs="Arial"/>
          <w:b/>
          <w:bCs/>
        </w:rPr>
        <w:t>[DP] [NP]</w:t>
      </w:r>
    </w:p>
    <w:p w14:paraId="3D5CB40A" w14:textId="77777777" w:rsidR="00D72FE0" w:rsidRPr="009D173A" w:rsidRDefault="00D72FE0" w:rsidP="006C5760">
      <w:pPr>
        <w:spacing w:after="0" w:line="240" w:lineRule="auto"/>
        <w:ind w:left="708" w:hanging="708"/>
        <w:rPr>
          <w:rFonts w:cs="Arial"/>
        </w:rPr>
      </w:pPr>
      <w:r w:rsidRPr="00EB2A19">
        <w:rPr>
          <w:rFonts w:cs="Arial"/>
        </w:rPr>
        <w:t>4.1</w:t>
      </w:r>
      <w:r w:rsidRPr="00EB2A19">
        <w:rPr>
          <w:rFonts w:cs="Arial"/>
        </w:rPr>
        <w:tab/>
        <w:t xml:space="preserve">Les concurrents et les accompagnateurs doivent se conformer aux demandes justifiées des </w:t>
      </w:r>
      <w:r w:rsidRPr="009D173A">
        <w:rPr>
          <w:rFonts w:cs="Arial"/>
        </w:rPr>
        <w:t>arbitres.</w:t>
      </w:r>
    </w:p>
    <w:p w14:paraId="7D4984D4" w14:textId="77777777" w:rsidR="00D72FE0" w:rsidRPr="002A4355" w:rsidRDefault="00D72FE0" w:rsidP="006C5760">
      <w:pPr>
        <w:spacing w:after="0" w:line="240" w:lineRule="auto"/>
        <w:rPr>
          <w:bCs/>
          <w:iCs/>
        </w:rPr>
      </w:pPr>
    </w:p>
    <w:p w14:paraId="0879C1C3" w14:textId="1EA502DF" w:rsidR="00D72FE0" w:rsidRPr="00EB2A19" w:rsidRDefault="00D72FE0" w:rsidP="006C5760">
      <w:pPr>
        <w:pStyle w:val="Titre5"/>
        <w:spacing w:before="0" w:after="0" w:line="240" w:lineRule="auto"/>
        <w:rPr>
          <w:rFonts w:cs="Arial"/>
          <w:sz w:val="20"/>
        </w:rPr>
      </w:pPr>
      <w:r w:rsidRPr="00EB2A19">
        <w:rPr>
          <w:rFonts w:cs="Arial"/>
          <w:sz w:val="20"/>
        </w:rPr>
        <w:lastRenderedPageBreak/>
        <w:t>5.</w:t>
      </w:r>
      <w:r w:rsidRPr="00EB2A19">
        <w:rPr>
          <w:rFonts w:cs="Arial"/>
          <w:sz w:val="20"/>
        </w:rPr>
        <w:tab/>
        <w:t xml:space="preserve">SIGNAUX FAITS </w:t>
      </w:r>
      <w:r w:rsidR="006C5760">
        <w:rPr>
          <w:rFonts w:cs="Arial"/>
          <w:sz w:val="20"/>
        </w:rPr>
        <w:t>À</w:t>
      </w:r>
      <w:r w:rsidRPr="00EB2A19">
        <w:rPr>
          <w:rFonts w:cs="Arial"/>
          <w:sz w:val="20"/>
        </w:rPr>
        <w:t xml:space="preserve"> TERRE</w:t>
      </w:r>
    </w:p>
    <w:p w14:paraId="420B1C59" w14:textId="23E1B3A4" w:rsidR="00D72FE0" w:rsidRPr="00AA3810" w:rsidRDefault="00D72FE0" w:rsidP="00C41967">
      <w:pPr>
        <w:pStyle w:val="Titre5"/>
        <w:spacing w:before="0" w:after="0" w:line="240" w:lineRule="auto"/>
        <w:ind w:left="700" w:hanging="700"/>
        <w:rPr>
          <w:rFonts w:cs="Arial"/>
          <w:bCs w:val="0"/>
          <w:color w:val="007BB8"/>
          <w:sz w:val="24"/>
          <w:szCs w:val="24"/>
        </w:rPr>
      </w:pPr>
      <w:r w:rsidRPr="00EB2A19">
        <w:rPr>
          <w:rFonts w:cs="Arial"/>
          <w:b w:val="0"/>
          <w:sz w:val="20"/>
        </w:rPr>
        <w:t>5.1</w:t>
      </w:r>
      <w:r w:rsidRPr="002A4355">
        <w:rPr>
          <w:rFonts w:cs="Arial"/>
          <w:b w:val="0"/>
          <w:i w:val="0"/>
          <w:iCs w:val="0"/>
          <w:sz w:val="20"/>
        </w:rPr>
        <w:tab/>
        <w:t>Les signaux faits à terre sont envoyés au mât de pavillons situé </w:t>
      </w:r>
      <w:r w:rsidRPr="00C41967">
        <w:rPr>
          <w:rFonts w:cs="Arial"/>
          <w:b w:val="0"/>
          <w:i w:val="0"/>
          <w:iCs w:val="0"/>
          <w:color w:val="000000" w:themeColor="text1"/>
          <w:sz w:val="20"/>
          <w:szCs w:val="20"/>
        </w:rPr>
        <w:t>:</w:t>
      </w:r>
      <w:r w:rsidR="00C41967" w:rsidRPr="00C41967">
        <w:rPr>
          <w:rFonts w:cs="Arial"/>
          <w:b w:val="0"/>
          <w:i w:val="0"/>
          <w:iCs w:val="0"/>
          <w:color w:val="000000" w:themeColor="text1"/>
          <w:sz w:val="20"/>
          <w:szCs w:val="20"/>
        </w:rPr>
        <w:t xml:space="preserve"> </w:t>
      </w:r>
      <w:r w:rsidR="00796CBA" w:rsidRPr="00AA3810">
        <w:rPr>
          <w:rFonts w:cs="Arial"/>
          <w:bCs w:val="0"/>
          <w:color w:val="007BB8"/>
          <w:sz w:val="24"/>
          <w:szCs w:val="24"/>
        </w:rPr>
        <w:t xml:space="preserve">Barge du port de plaisance de Bourg </w:t>
      </w:r>
    </w:p>
    <w:p w14:paraId="3F4B5940" w14:textId="078B1207" w:rsidR="00D72FE0" w:rsidRPr="002A4355" w:rsidRDefault="00D72FE0" w:rsidP="006C5760">
      <w:pPr>
        <w:pStyle w:val="Titre5"/>
        <w:spacing w:before="0" w:after="0" w:line="240" w:lineRule="auto"/>
        <w:ind w:left="705" w:hanging="705"/>
        <w:rPr>
          <w:rFonts w:cs="Arial"/>
          <w:b w:val="0"/>
          <w:i w:val="0"/>
          <w:iCs w:val="0"/>
          <w:sz w:val="20"/>
        </w:rPr>
      </w:pPr>
      <w:r w:rsidRPr="002A4355">
        <w:rPr>
          <w:rFonts w:cs="Arial"/>
          <w:b w:val="0"/>
          <w:i w:val="0"/>
          <w:iCs w:val="0"/>
          <w:sz w:val="20"/>
        </w:rPr>
        <w:t>5.2</w:t>
      </w:r>
      <w:r w:rsidRPr="002A4355">
        <w:rPr>
          <w:rFonts w:cs="Arial"/>
          <w:b w:val="0"/>
          <w:i w:val="0"/>
          <w:iCs w:val="0"/>
          <w:sz w:val="20"/>
        </w:rPr>
        <w:tab/>
        <w:t xml:space="preserve">Quand le pavillon Aperçu est envoyé, le signal d’avertissement ne pourra pas être fait moins de </w:t>
      </w:r>
      <w:r w:rsidR="009B3FF4" w:rsidRPr="009B3FF4">
        <w:rPr>
          <w:rFonts w:cs="Arial"/>
          <w:b w:val="0"/>
          <w:i w:val="0"/>
          <w:iCs w:val="0"/>
          <w:color w:val="007BB8"/>
          <w:sz w:val="20"/>
        </w:rPr>
        <w:t>1 mn</w:t>
      </w:r>
      <w:r w:rsidRPr="009B3FF4">
        <w:rPr>
          <w:rFonts w:cs="Arial"/>
          <w:i w:val="0"/>
          <w:iCs w:val="0"/>
          <w:color w:val="007BB8"/>
          <w:sz w:val="20"/>
        </w:rPr>
        <w:t xml:space="preserve"> </w:t>
      </w:r>
      <w:r w:rsidRPr="002A4355">
        <w:rPr>
          <w:rFonts w:cs="Arial"/>
          <w:b w:val="0"/>
          <w:i w:val="0"/>
          <w:iCs w:val="0"/>
          <w:sz w:val="20"/>
        </w:rPr>
        <w:t>(ceci modifie Signaux de course).</w:t>
      </w:r>
    </w:p>
    <w:p w14:paraId="7A4C308C" w14:textId="77777777" w:rsidR="00D72FE0" w:rsidRPr="00EB2A19" w:rsidRDefault="00D72FE0" w:rsidP="006C5760">
      <w:pPr>
        <w:spacing w:after="0" w:line="240" w:lineRule="auto"/>
        <w:rPr>
          <w:rFonts w:cs="Arial"/>
          <w:b/>
        </w:rPr>
      </w:pPr>
      <w:r w:rsidRPr="00EB2A19">
        <w:rPr>
          <w:rFonts w:cs="Arial"/>
          <w:b/>
        </w:rPr>
        <w:t>6.</w:t>
      </w:r>
      <w:r w:rsidRPr="00EB2A19">
        <w:rPr>
          <w:rFonts w:cs="Arial"/>
          <w:b/>
        </w:rPr>
        <w:tab/>
        <w:t>PROGRAMME DES COURSES</w:t>
      </w:r>
    </w:p>
    <w:p w14:paraId="2DE26F8D" w14:textId="705052E5" w:rsidR="00D72FE0" w:rsidRDefault="00D72FE0" w:rsidP="00C41967">
      <w:pPr>
        <w:spacing w:after="0" w:line="240" w:lineRule="auto"/>
        <w:rPr>
          <w:rFonts w:cs="Arial"/>
        </w:rPr>
      </w:pPr>
      <w:r w:rsidRPr="00EB2A19">
        <w:rPr>
          <w:rFonts w:cs="Arial"/>
        </w:rPr>
        <w:t>6.1</w:t>
      </w:r>
      <w:r w:rsidRPr="00EB2A19">
        <w:rPr>
          <w:rFonts w:cs="Arial"/>
        </w:rPr>
        <w:tab/>
        <w:t>Dates des courses</w:t>
      </w:r>
      <w:r w:rsidR="00C41967">
        <w:rPr>
          <w:rFonts w:cs="Arial"/>
        </w:rPr>
        <w:t xml:space="preserve"> : </w:t>
      </w:r>
      <w:r w:rsidR="009B3FF4" w:rsidRPr="00553FF3">
        <w:rPr>
          <w:rFonts w:cs="Arial"/>
          <w:b/>
          <w:bCs/>
          <w:i/>
          <w:iCs/>
          <w:color w:val="007BB8"/>
          <w:sz w:val="24"/>
          <w:szCs w:val="24"/>
        </w:rPr>
        <w:t>30 mai</w:t>
      </w:r>
      <w:r w:rsidR="00292367" w:rsidRPr="00553FF3">
        <w:rPr>
          <w:rFonts w:cs="Arial"/>
          <w:b/>
          <w:bCs/>
          <w:i/>
          <w:iCs/>
          <w:color w:val="007BB8"/>
          <w:sz w:val="24"/>
          <w:szCs w:val="24"/>
        </w:rPr>
        <w:t>,</w:t>
      </w:r>
      <w:r w:rsidR="009B3FF4" w:rsidRPr="00553FF3">
        <w:rPr>
          <w:rFonts w:cs="Arial"/>
          <w:b/>
          <w:bCs/>
          <w:i/>
          <w:iCs/>
          <w:color w:val="007BB8"/>
          <w:sz w:val="24"/>
          <w:szCs w:val="24"/>
        </w:rPr>
        <w:t xml:space="preserve"> 1</w:t>
      </w:r>
      <w:r w:rsidR="009B3FF4" w:rsidRPr="00553FF3">
        <w:rPr>
          <w:rFonts w:cs="Arial"/>
          <w:b/>
          <w:bCs/>
          <w:i/>
          <w:iCs/>
          <w:color w:val="007BB8"/>
          <w:sz w:val="24"/>
          <w:szCs w:val="24"/>
          <w:vertAlign w:val="superscript"/>
        </w:rPr>
        <w:t>er</w:t>
      </w:r>
      <w:r w:rsidR="009B3FF4" w:rsidRPr="00553FF3">
        <w:rPr>
          <w:rFonts w:cs="Arial"/>
          <w:b/>
          <w:bCs/>
          <w:i/>
          <w:iCs/>
          <w:color w:val="007BB8"/>
          <w:sz w:val="24"/>
          <w:szCs w:val="24"/>
        </w:rPr>
        <w:t xml:space="preserve"> signal d’avertissement 10 H30</w:t>
      </w:r>
      <w:r w:rsidRPr="009B3FF4">
        <w:rPr>
          <w:rFonts w:cs="Arial"/>
          <w:color w:val="007BB8"/>
        </w:rPr>
        <w:t xml:space="preserve"> </w:t>
      </w:r>
    </w:p>
    <w:p w14:paraId="7C6658DB" w14:textId="77777777" w:rsidR="00D72FE0" w:rsidRPr="00EB2A19" w:rsidRDefault="00D72FE0" w:rsidP="006C5760">
      <w:pPr>
        <w:pStyle w:val="Corpsdetexte"/>
        <w:rPr>
          <w:rFonts w:ascii="Arial" w:hAnsi="Arial" w:cs="Arial"/>
          <w:b/>
          <w:i w:val="0"/>
          <w:sz w:val="20"/>
        </w:rPr>
      </w:pPr>
      <w:r w:rsidRPr="00EB2A19">
        <w:rPr>
          <w:rFonts w:ascii="Arial" w:hAnsi="Arial" w:cs="Arial"/>
          <w:b/>
          <w:i w:val="0"/>
          <w:sz w:val="20"/>
        </w:rPr>
        <w:t>7.</w:t>
      </w:r>
      <w:r w:rsidRPr="00EB2A19">
        <w:rPr>
          <w:rFonts w:ascii="Arial" w:hAnsi="Arial" w:cs="Arial"/>
          <w:b/>
          <w:i w:val="0"/>
          <w:sz w:val="20"/>
        </w:rPr>
        <w:tab/>
        <w:t>PAVILLONS DE CLASSE</w:t>
      </w:r>
    </w:p>
    <w:p w14:paraId="7D6BD72B" w14:textId="704DBB92" w:rsidR="00D72FE0" w:rsidRPr="00C41967" w:rsidRDefault="00D72FE0" w:rsidP="006C5760">
      <w:pPr>
        <w:pStyle w:val="Corpsdetexte"/>
        <w:ind w:firstLine="709"/>
        <w:rPr>
          <w:rFonts w:ascii="Arial" w:hAnsi="Arial" w:cs="Arial"/>
          <w:i w:val="0"/>
          <w:color w:val="0070C0"/>
          <w:sz w:val="22"/>
          <w:szCs w:val="22"/>
        </w:rPr>
      </w:pPr>
      <w:r w:rsidRPr="00C41967">
        <w:rPr>
          <w:rFonts w:ascii="Arial" w:hAnsi="Arial" w:cs="Arial"/>
          <w:i w:val="0"/>
          <w:sz w:val="22"/>
          <w:szCs w:val="22"/>
        </w:rPr>
        <w:t>Les pavillons de classe sont </w:t>
      </w:r>
      <w:r w:rsidR="00C41967" w:rsidRPr="00C41967">
        <w:rPr>
          <w:rFonts w:ascii="Arial" w:hAnsi="Arial" w:cs="Arial"/>
          <w:i w:val="0"/>
          <w:sz w:val="22"/>
          <w:szCs w:val="22"/>
        </w:rPr>
        <w:t xml:space="preserve">donnés en </w:t>
      </w:r>
      <w:r w:rsidR="00C41967" w:rsidRPr="00C41967">
        <w:rPr>
          <w:rFonts w:ascii="Arial" w:hAnsi="Arial" w:cs="Arial"/>
          <w:b/>
          <w:bCs/>
          <w:i w:val="0"/>
          <w:sz w:val="22"/>
          <w:szCs w:val="22"/>
        </w:rPr>
        <w:t>annexe</w:t>
      </w:r>
    </w:p>
    <w:p w14:paraId="2D2A985D" w14:textId="77777777" w:rsidR="00D72FE0" w:rsidRPr="00EB2A19" w:rsidRDefault="00D72FE0" w:rsidP="006C5760">
      <w:pPr>
        <w:pStyle w:val="Corpsdetexte"/>
        <w:ind w:firstLine="709"/>
        <w:rPr>
          <w:rFonts w:ascii="Arial" w:hAnsi="Arial" w:cs="Arial"/>
          <w:i w:val="0"/>
          <w:sz w:val="20"/>
        </w:rPr>
      </w:pPr>
    </w:p>
    <w:p w14:paraId="5623F87B" w14:textId="77777777" w:rsidR="00D72FE0" w:rsidRPr="00EB2A19" w:rsidRDefault="00D72FE0" w:rsidP="006C5760">
      <w:pPr>
        <w:pStyle w:val="Corpsdetexte"/>
        <w:rPr>
          <w:rFonts w:ascii="Arial" w:hAnsi="Arial" w:cs="Arial"/>
          <w:i w:val="0"/>
          <w:sz w:val="20"/>
        </w:rPr>
      </w:pPr>
      <w:r w:rsidRPr="00EB2A19">
        <w:rPr>
          <w:rFonts w:ascii="Arial" w:hAnsi="Arial" w:cs="Arial"/>
          <w:b/>
          <w:i w:val="0"/>
          <w:sz w:val="20"/>
        </w:rPr>
        <w:t>8.</w:t>
      </w:r>
      <w:r w:rsidRPr="00EB2A19">
        <w:rPr>
          <w:rFonts w:ascii="Arial" w:hAnsi="Arial" w:cs="Arial"/>
          <w:b/>
          <w:i w:val="0"/>
          <w:sz w:val="20"/>
        </w:rPr>
        <w:tab/>
        <w:t>ZONES DE COURSE</w:t>
      </w:r>
    </w:p>
    <w:p w14:paraId="3D007893" w14:textId="77777777" w:rsidR="00D72FE0" w:rsidRPr="00EB2A19" w:rsidRDefault="00D72FE0" w:rsidP="006C5760">
      <w:pPr>
        <w:pStyle w:val="Corpsdetexte"/>
        <w:ind w:firstLine="709"/>
        <w:rPr>
          <w:rFonts w:ascii="Arial" w:hAnsi="Arial" w:cs="Arial"/>
          <w:i w:val="0"/>
          <w:sz w:val="20"/>
        </w:rPr>
      </w:pPr>
      <w:r w:rsidRPr="00EB2A19">
        <w:rPr>
          <w:rFonts w:ascii="Arial" w:hAnsi="Arial" w:cs="Arial"/>
          <w:i w:val="0"/>
          <w:sz w:val="20"/>
        </w:rPr>
        <w:t xml:space="preserve">L’emplacement des zones de course est défini en </w:t>
      </w:r>
      <w:r w:rsidRPr="00EB2A19">
        <w:rPr>
          <w:rFonts w:ascii="Arial" w:hAnsi="Arial" w:cs="Arial"/>
          <w:b/>
          <w:i w:val="0"/>
          <w:sz w:val="20"/>
        </w:rPr>
        <w:t xml:space="preserve">annexe </w:t>
      </w:r>
      <w:r w:rsidRPr="00EB2A19">
        <w:rPr>
          <w:rFonts w:ascii="Arial" w:hAnsi="Arial" w:cs="Arial"/>
          <w:i w:val="0"/>
          <w:sz w:val="20"/>
        </w:rPr>
        <w:t>ZONES DE COURSE.</w:t>
      </w:r>
    </w:p>
    <w:p w14:paraId="561E7CD6" w14:textId="77777777" w:rsidR="00D72FE0" w:rsidRPr="00EB2A19" w:rsidRDefault="00D72FE0" w:rsidP="006C5760">
      <w:pPr>
        <w:pStyle w:val="Corpsdetexte"/>
        <w:ind w:firstLine="709"/>
        <w:rPr>
          <w:rFonts w:ascii="Arial" w:hAnsi="Arial" w:cs="Arial"/>
          <w:i w:val="0"/>
          <w:sz w:val="20"/>
        </w:rPr>
      </w:pPr>
    </w:p>
    <w:p w14:paraId="6AA80AFC" w14:textId="77777777" w:rsidR="00D72FE0" w:rsidRPr="00EB2A19" w:rsidRDefault="00D72FE0" w:rsidP="006C5760">
      <w:pPr>
        <w:pStyle w:val="Corpsdetexte"/>
        <w:rPr>
          <w:rFonts w:ascii="Arial" w:hAnsi="Arial" w:cs="Arial"/>
          <w:b/>
          <w:i w:val="0"/>
          <w:sz w:val="20"/>
        </w:rPr>
      </w:pPr>
      <w:r w:rsidRPr="00EB2A19">
        <w:rPr>
          <w:rFonts w:ascii="Arial" w:hAnsi="Arial" w:cs="Arial"/>
          <w:b/>
          <w:i w:val="0"/>
          <w:sz w:val="20"/>
        </w:rPr>
        <w:t>9.</w:t>
      </w:r>
      <w:r w:rsidRPr="00EB2A19">
        <w:rPr>
          <w:rFonts w:ascii="Arial" w:hAnsi="Arial" w:cs="Arial"/>
          <w:b/>
          <w:i w:val="0"/>
          <w:sz w:val="20"/>
        </w:rPr>
        <w:tab/>
        <w:t>LES PARCOURS</w:t>
      </w:r>
    </w:p>
    <w:p w14:paraId="4BBA5F4E" w14:textId="4E7C5C57" w:rsidR="00D72FE0" w:rsidRPr="00EB2A19" w:rsidRDefault="00D72FE0" w:rsidP="006C5760">
      <w:pPr>
        <w:pStyle w:val="Corpsdetexte"/>
        <w:ind w:left="705" w:hanging="705"/>
        <w:rPr>
          <w:rFonts w:ascii="Arial" w:hAnsi="Arial" w:cs="Arial"/>
          <w:i w:val="0"/>
          <w:sz w:val="20"/>
        </w:rPr>
      </w:pPr>
      <w:r w:rsidRPr="00EB2A19">
        <w:rPr>
          <w:rFonts w:ascii="Arial" w:hAnsi="Arial" w:cs="Arial"/>
          <w:i w:val="0"/>
          <w:sz w:val="20"/>
        </w:rPr>
        <w:t>9.1</w:t>
      </w:r>
      <w:r w:rsidRPr="00EB2A19">
        <w:rPr>
          <w:rFonts w:ascii="Arial" w:hAnsi="Arial" w:cs="Arial"/>
          <w:i w:val="0"/>
          <w:sz w:val="20"/>
        </w:rPr>
        <w:tab/>
        <w:t xml:space="preserve">Les parcours sont décrits en </w:t>
      </w:r>
      <w:r w:rsidRPr="00EB2A19">
        <w:rPr>
          <w:rFonts w:ascii="Arial" w:hAnsi="Arial" w:cs="Arial"/>
          <w:b/>
          <w:i w:val="0"/>
          <w:sz w:val="20"/>
        </w:rPr>
        <w:t xml:space="preserve">annexe </w:t>
      </w:r>
      <w:r w:rsidRPr="00EB2A19">
        <w:rPr>
          <w:rFonts w:ascii="Arial" w:hAnsi="Arial" w:cs="Arial"/>
          <w:i w:val="0"/>
          <w:sz w:val="20"/>
        </w:rPr>
        <w:t>PARCOURS</w:t>
      </w:r>
      <w:r w:rsidRPr="00EB2A19">
        <w:rPr>
          <w:rFonts w:ascii="Arial" w:hAnsi="Arial" w:cs="Arial"/>
          <w:b/>
          <w:i w:val="0"/>
          <w:sz w:val="20"/>
        </w:rPr>
        <w:t xml:space="preserve"> </w:t>
      </w:r>
      <w:r w:rsidRPr="00EB2A19">
        <w:rPr>
          <w:rFonts w:ascii="Arial" w:hAnsi="Arial" w:cs="Arial"/>
          <w:i w:val="0"/>
          <w:sz w:val="20"/>
        </w:rPr>
        <w:t xml:space="preserve">l’ordre dans lequel les marques doivent être passées et le côté duquel chaque marque doit être laissée, ainsi que la longueur indicative des parcours. </w:t>
      </w:r>
    </w:p>
    <w:p w14:paraId="47E7138B" w14:textId="77777777" w:rsidR="00D72FE0" w:rsidRPr="00EB2A19" w:rsidRDefault="00D72FE0" w:rsidP="006C5760">
      <w:pPr>
        <w:pStyle w:val="Corpsdetexte"/>
        <w:ind w:left="705" w:hanging="705"/>
        <w:rPr>
          <w:rFonts w:ascii="Arial" w:hAnsi="Arial" w:cs="Arial"/>
          <w:i w:val="0"/>
          <w:sz w:val="20"/>
        </w:rPr>
      </w:pPr>
      <w:r w:rsidRPr="00EB2A19">
        <w:rPr>
          <w:rFonts w:ascii="Arial" w:hAnsi="Arial" w:cs="Arial"/>
          <w:i w:val="0"/>
          <w:iCs/>
          <w:sz w:val="20"/>
        </w:rPr>
        <w:t>9.2</w:t>
      </w:r>
      <w:r w:rsidRPr="00EB2A19">
        <w:rPr>
          <w:rFonts w:ascii="Arial" w:hAnsi="Arial" w:cs="Arial"/>
          <w:i w:val="0"/>
          <w:iCs/>
          <w:sz w:val="20"/>
        </w:rPr>
        <w:tab/>
        <w:t>Au plus tard au signal d’avertissement, le comité de course indiquera le p</w:t>
      </w:r>
      <w:r w:rsidRPr="00EB2A19">
        <w:rPr>
          <w:rFonts w:ascii="Arial" w:hAnsi="Arial" w:cs="Arial"/>
          <w:i w:val="0"/>
          <w:sz w:val="20"/>
        </w:rPr>
        <w:t>arcours à effectuer, et</w:t>
      </w:r>
      <w:r>
        <w:rPr>
          <w:rFonts w:ascii="Arial" w:hAnsi="Arial" w:cs="Arial"/>
          <w:i w:val="0"/>
          <w:sz w:val="20"/>
        </w:rPr>
        <w:t>,</w:t>
      </w:r>
      <w:r w:rsidRPr="00EB2A19">
        <w:rPr>
          <w:rFonts w:ascii="Arial" w:hAnsi="Arial" w:cs="Arial"/>
          <w:i w:val="0"/>
          <w:sz w:val="20"/>
        </w:rPr>
        <w:t xml:space="preserve"> si nécessaire,</w:t>
      </w:r>
      <w:r w:rsidRPr="00EB2A19">
        <w:rPr>
          <w:rFonts w:ascii="Arial" w:hAnsi="Arial" w:cs="Arial"/>
          <w:i w:val="0"/>
          <w:iCs/>
          <w:sz w:val="20"/>
        </w:rPr>
        <w:t xml:space="preserve"> le cap et la longueur approximatifs du premier bord du parcours</w:t>
      </w:r>
      <w:r w:rsidRPr="00EB2A19">
        <w:rPr>
          <w:rFonts w:ascii="Arial" w:hAnsi="Arial" w:cs="Arial"/>
          <w:i w:val="0"/>
          <w:sz w:val="20"/>
        </w:rPr>
        <w:t>.</w:t>
      </w:r>
    </w:p>
    <w:p w14:paraId="506946B7" w14:textId="66C8438A" w:rsidR="00D72FE0" w:rsidRPr="00FF56BF" w:rsidRDefault="00D72FE0" w:rsidP="006C5760">
      <w:pPr>
        <w:pStyle w:val="Corpsdetexte"/>
        <w:ind w:left="705" w:hanging="705"/>
        <w:rPr>
          <w:rFonts w:ascii="Arial" w:hAnsi="Arial" w:cs="Arial"/>
          <w:i w:val="0"/>
          <w:sz w:val="20"/>
        </w:rPr>
      </w:pPr>
      <w:r w:rsidRPr="00FF56BF">
        <w:rPr>
          <w:rFonts w:ascii="Arial" w:hAnsi="Arial" w:cs="Arial"/>
          <w:i w:val="0"/>
          <w:sz w:val="20"/>
        </w:rPr>
        <w:t>9.4</w:t>
      </w:r>
      <w:r w:rsidRPr="00FF56BF">
        <w:rPr>
          <w:rFonts w:ascii="Arial" w:hAnsi="Arial" w:cs="Arial"/>
          <w:i w:val="0"/>
          <w:sz w:val="20"/>
        </w:rPr>
        <w:tab/>
        <w:t xml:space="preserve">Les portes ou les marques à contourner où le parcours pourra être réduit sont précisées en </w:t>
      </w:r>
      <w:r w:rsidRPr="00FF56BF">
        <w:rPr>
          <w:rFonts w:ascii="Arial" w:hAnsi="Arial" w:cs="Arial"/>
          <w:b/>
          <w:i w:val="0"/>
          <w:sz w:val="20"/>
        </w:rPr>
        <w:t xml:space="preserve">annexe </w:t>
      </w:r>
      <w:r w:rsidRPr="00FF56BF">
        <w:rPr>
          <w:rFonts w:ascii="Arial" w:hAnsi="Arial" w:cs="Arial"/>
          <w:i w:val="0"/>
          <w:sz w:val="20"/>
        </w:rPr>
        <w:t>PARCOURS</w:t>
      </w:r>
      <w:r w:rsidRPr="00FF56BF">
        <w:rPr>
          <w:rFonts w:ascii="Arial" w:hAnsi="Arial" w:cs="Arial"/>
          <w:b/>
          <w:i w:val="0"/>
          <w:sz w:val="20"/>
        </w:rPr>
        <w:t>.</w:t>
      </w:r>
    </w:p>
    <w:p w14:paraId="71CAADCC" w14:textId="4F0590B1" w:rsidR="00D72FE0" w:rsidRPr="008669A8" w:rsidRDefault="00D72FE0" w:rsidP="006C5760">
      <w:pPr>
        <w:spacing w:after="0" w:line="240" w:lineRule="auto"/>
        <w:ind w:left="705" w:hanging="705"/>
        <w:rPr>
          <w:rFonts w:eastAsia="Arial" w:cs="Arial"/>
        </w:rPr>
      </w:pPr>
      <w:r w:rsidRPr="00FF56BF">
        <w:rPr>
          <w:rFonts w:cs="Arial"/>
          <w:szCs w:val="20"/>
        </w:rPr>
        <w:t>9.5</w:t>
      </w:r>
      <w:r w:rsidRPr="00FF56BF">
        <w:rPr>
          <w:rFonts w:cs="Arial"/>
          <w:szCs w:val="20"/>
        </w:rPr>
        <w:tab/>
        <w:t>Pointage officiel à une marque : Le comité de course peut interrompre une course selon l’une des causes prévues par la RCV 32.</w:t>
      </w:r>
      <w:r w:rsidRPr="00E21646">
        <w:rPr>
          <w:rFonts w:cs="Arial"/>
        </w:rPr>
        <w:t>1 et la valider en prenant pour ordre d’arrivée le dernier pointage officiel à une des marques à contourner précisées en annexe PARCOURS (ceci modifie la RCV 32). Les modalités d'application sont fixées en annexe POINTAGE OFFICIEL A UNE MARQUE</w:t>
      </w:r>
      <w:r w:rsidRPr="002A4355">
        <w:rPr>
          <w:rFonts w:cs="Arial"/>
          <w:b/>
          <w:bCs/>
          <w:i/>
          <w:iCs/>
        </w:rPr>
        <w:t>.</w:t>
      </w:r>
    </w:p>
    <w:p w14:paraId="077A6AB7" w14:textId="77777777" w:rsidR="00D72FE0" w:rsidRPr="00EB2A19" w:rsidRDefault="00D72FE0" w:rsidP="006C5760">
      <w:pPr>
        <w:spacing w:after="0" w:line="240" w:lineRule="auto"/>
      </w:pPr>
    </w:p>
    <w:p w14:paraId="7E5CAED7" w14:textId="77777777" w:rsidR="00D72FE0" w:rsidRPr="00EB2A19" w:rsidRDefault="00D72FE0" w:rsidP="006C5760">
      <w:pPr>
        <w:pStyle w:val="Corpsdetexte"/>
        <w:rPr>
          <w:rFonts w:ascii="Arial" w:hAnsi="Arial" w:cs="Arial"/>
          <w:b/>
          <w:i w:val="0"/>
          <w:sz w:val="20"/>
        </w:rPr>
      </w:pPr>
      <w:r w:rsidRPr="00EB2A19">
        <w:rPr>
          <w:rFonts w:ascii="Arial" w:hAnsi="Arial" w:cs="Arial"/>
          <w:b/>
          <w:i w:val="0"/>
          <w:sz w:val="20"/>
        </w:rPr>
        <w:t>10.</w:t>
      </w:r>
      <w:r w:rsidRPr="00EB2A19">
        <w:rPr>
          <w:rFonts w:ascii="Arial" w:hAnsi="Arial" w:cs="Arial"/>
          <w:b/>
          <w:i w:val="0"/>
          <w:sz w:val="20"/>
        </w:rPr>
        <w:tab/>
        <w:t>MARQUES</w:t>
      </w:r>
    </w:p>
    <w:p w14:paraId="4D2F5EC6" w14:textId="25EF6043" w:rsidR="00D72FE0" w:rsidRDefault="00D72FE0" w:rsidP="00C41967">
      <w:pPr>
        <w:pStyle w:val="Corpsdetexte"/>
        <w:ind w:left="705" w:hanging="705"/>
        <w:rPr>
          <w:rFonts w:ascii="Arial" w:hAnsi="Arial" w:cs="Arial"/>
          <w:i w:val="0"/>
          <w:sz w:val="20"/>
        </w:rPr>
      </w:pPr>
      <w:r w:rsidRPr="00EB2A19">
        <w:rPr>
          <w:rFonts w:ascii="Arial" w:hAnsi="Arial" w:cs="Arial"/>
          <w:i w:val="0"/>
          <w:sz w:val="20"/>
        </w:rPr>
        <w:t>10.1</w:t>
      </w:r>
      <w:r w:rsidRPr="00EB2A19">
        <w:rPr>
          <w:rFonts w:ascii="Arial" w:hAnsi="Arial" w:cs="Arial"/>
          <w:i w:val="0"/>
          <w:sz w:val="20"/>
        </w:rPr>
        <w:tab/>
        <w:t>Les marques</w:t>
      </w:r>
      <w:r w:rsidRPr="00EB2A19">
        <w:rPr>
          <w:rFonts w:ascii="Arial" w:hAnsi="Arial" w:cs="Arial"/>
          <w:sz w:val="20"/>
        </w:rPr>
        <w:t xml:space="preserve"> </w:t>
      </w:r>
      <w:r w:rsidRPr="00EB2A19">
        <w:rPr>
          <w:rFonts w:ascii="Arial" w:hAnsi="Arial" w:cs="Arial"/>
          <w:i w:val="0"/>
          <w:sz w:val="20"/>
        </w:rPr>
        <w:t>sont :</w:t>
      </w:r>
      <w:r w:rsidR="00C41967">
        <w:rPr>
          <w:rFonts w:ascii="Arial" w:hAnsi="Arial" w:cs="Arial"/>
          <w:i w:val="0"/>
          <w:sz w:val="20"/>
        </w:rPr>
        <w:t xml:space="preserve"> </w:t>
      </w:r>
      <w:r w:rsidR="00C41967" w:rsidRPr="00C41967">
        <w:rPr>
          <w:rFonts w:ascii="Arial" w:hAnsi="Arial" w:cs="Arial"/>
          <w:i w:val="0"/>
          <w:sz w:val="22"/>
          <w:szCs w:val="22"/>
        </w:rPr>
        <w:t xml:space="preserve">donnés en </w:t>
      </w:r>
      <w:r w:rsidR="00C41967" w:rsidRPr="00C41967">
        <w:rPr>
          <w:rFonts w:ascii="Arial" w:hAnsi="Arial" w:cs="Arial"/>
          <w:b/>
          <w:bCs/>
          <w:i w:val="0"/>
          <w:sz w:val="22"/>
          <w:szCs w:val="22"/>
        </w:rPr>
        <w:t>annexe</w:t>
      </w:r>
    </w:p>
    <w:p w14:paraId="2D539EA8" w14:textId="77777777" w:rsidR="00D72FE0" w:rsidRPr="00EB2A19" w:rsidRDefault="00D72FE0" w:rsidP="006C5760">
      <w:pPr>
        <w:pStyle w:val="Corpsdetexte"/>
        <w:ind w:left="705" w:hanging="705"/>
        <w:rPr>
          <w:rFonts w:ascii="Arial" w:hAnsi="Arial" w:cs="Arial"/>
          <w:i w:val="0"/>
          <w:sz w:val="20"/>
        </w:rPr>
      </w:pPr>
      <w:r w:rsidRPr="00EB2A19">
        <w:rPr>
          <w:rFonts w:ascii="Arial" w:hAnsi="Arial" w:cs="Arial"/>
          <w:i w:val="0"/>
          <w:sz w:val="20"/>
        </w:rPr>
        <w:t>10.2</w:t>
      </w:r>
      <w:r w:rsidRPr="00EB2A19">
        <w:rPr>
          <w:rFonts w:ascii="Arial" w:hAnsi="Arial" w:cs="Arial"/>
          <w:i w:val="0"/>
          <w:sz w:val="20"/>
        </w:rPr>
        <w:tab/>
      </w:r>
      <w:r w:rsidRPr="00EB2A19">
        <w:rPr>
          <w:rFonts w:ascii="Arial" w:hAnsi="Arial" w:cs="Arial"/>
          <w:i w:val="0"/>
          <w:sz w:val="20"/>
        </w:rPr>
        <w:tab/>
        <w:t>Un bateau du comité de course signalant un changement d’un bord du parcours est une marque.</w:t>
      </w:r>
    </w:p>
    <w:p w14:paraId="7BFA6CDE" w14:textId="77777777" w:rsidR="00D72FE0" w:rsidRPr="00EB2A19" w:rsidRDefault="00D72FE0" w:rsidP="006C5760">
      <w:pPr>
        <w:pStyle w:val="Corpsdetexte"/>
        <w:rPr>
          <w:rFonts w:ascii="Arial" w:hAnsi="Arial" w:cs="Arial"/>
          <w:i w:val="0"/>
          <w:sz w:val="20"/>
        </w:rPr>
      </w:pPr>
    </w:p>
    <w:p w14:paraId="512F78AF" w14:textId="77777777" w:rsidR="00D72FE0" w:rsidRPr="00EB2A19" w:rsidRDefault="00D72FE0" w:rsidP="006C5760">
      <w:pPr>
        <w:pStyle w:val="Corpsdetexte"/>
        <w:rPr>
          <w:rFonts w:ascii="Arial" w:hAnsi="Arial" w:cs="Arial"/>
          <w:b/>
          <w:i w:val="0"/>
          <w:sz w:val="20"/>
        </w:rPr>
      </w:pPr>
      <w:r w:rsidRPr="00EB2A19">
        <w:rPr>
          <w:rFonts w:ascii="Arial" w:hAnsi="Arial" w:cs="Arial"/>
          <w:b/>
          <w:i w:val="0"/>
          <w:sz w:val="20"/>
        </w:rPr>
        <w:t>11.</w:t>
      </w:r>
      <w:r w:rsidRPr="00EB2A19">
        <w:rPr>
          <w:rFonts w:ascii="Arial" w:hAnsi="Arial" w:cs="Arial"/>
          <w:b/>
          <w:i w:val="0"/>
          <w:sz w:val="20"/>
        </w:rPr>
        <w:tab/>
        <w:t>ZONES QUI SONT DES OBSTACLES</w:t>
      </w:r>
    </w:p>
    <w:p w14:paraId="2535AAF7" w14:textId="6B4CBCFC" w:rsidR="00D72FE0" w:rsidRPr="00EB2A19" w:rsidRDefault="00D72FE0" w:rsidP="006C5760">
      <w:pPr>
        <w:pStyle w:val="Corpsdetexte"/>
        <w:ind w:left="709"/>
        <w:rPr>
          <w:rFonts w:ascii="Arial" w:hAnsi="Arial" w:cs="Arial"/>
          <w:b/>
          <w:i w:val="0"/>
          <w:sz w:val="20"/>
        </w:rPr>
      </w:pPr>
      <w:r w:rsidRPr="00EB2A19">
        <w:rPr>
          <w:rFonts w:ascii="Arial" w:hAnsi="Arial" w:cs="Arial"/>
          <w:i w:val="0"/>
          <w:sz w:val="20"/>
        </w:rPr>
        <w:t xml:space="preserve">Les zones considérées comme des obstacles sont précisées en </w:t>
      </w:r>
      <w:r w:rsidRPr="00EB2A19">
        <w:rPr>
          <w:rFonts w:ascii="Arial" w:hAnsi="Arial" w:cs="Arial"/>
          <w:b/>
          <w:i w:val="0"/>
          <w:sz w:val="20"/>
        </w:rPr>
        <w:t xml:space="preserve">annexe </w:t>
      </w:r>
      <w:r w:rsidRPr="00EB2A19">
        <w:rPr>
          <w:rFonts w:ascii="Arial" w:hAnsi="Arial" w:cs="Arial"/>
          <w:i w:val="0"/>
          <w:sz w:val="20"/>
        </w:rPr>
        <w:t>ZONES DE COURSE</w:t>
      </w:r>
      <w:r w:rsidRPr="00EB2A19">
        <w:rPr>
          <w:rFonts w:ascii="Arial" w:hAnsi="Arial" w:cs="Arial"/>
          <w:b/>
          <w:i w:val="0"/>
          <w:sz w:val="20"/>
        </w:rPr>
        <w:t>.</w:t>
      </w:r>
      <w:r>
        <w:rPr>
          <w:rFonts w:ascii="Arial" w:hAnsi="Arial" w:cs="Arial"/>
          <w:b/>
          <w:i w:val="0"/>
          <w:sz w:val="20"/>
        </w:rPr>
        <w:t xml:space="preserve">  </w:t>
      </w:r>
    </w:p>
    <w:p w14:paraId="16EC93F5" w14:textId="77777777" w:rsidR="00D72FE0" w:rsidRPr="00EB2A19" w:rsidRDefault="00D72FE0" w:rsidP="006C5760">
      <w:pPr>
        <w:pStyle w:val="Corpsdetexte"/>
        <w:rPr>
          <w:rFonts w:ascii="Arial" w:hAnsi="Arial" w:cs="Arial"/>
          <w:i w:val="0"/>
          <w:sz w:val="20"/>
        </w:rPr>
      </w:pPr>
    </w:p>
    <w:p w14:paraId="0CF4E9C3" w14:textId="36E967B8" w:rsidR="00D72FE0" w:rsidRPr="00EB2A19" w:rsidRDefault="00D72FE0" w:rsidP="006C5760">
      <w:pPr>
        <w:pStyle w:val="Corpsdetexte"/>
        <w:rPr>
          <w:rFonts w:ascii="Arial" w:hAnsi="Arial" w:cs="Arial"/>
          <w:b/>
          <w:i w:val="0"/>
          <w:sz w:val="20"/>
        </w:rPr>
      </w:pPr>
      <w:r w:rsidRPr="00EB2A19">
        <w:rPr>
          <w:rFonts w:ascii="Arial" w:hAnsi="Arial" w:cs="Arial"/>
          <w:b/>
          <w:i w:val="0"/>
          <w:sz w:val="20"/>
        </w:rPr>
        <w:t>12.</w:t>
      </w:r>
      <w:r w:rsidRPr="00EB2A19">
        <w:rPr>
          <w:rFonts w:ascii="Arial" w:hAnsi="Arial" w:cs="Arial"/>
          <w:b/>
          <w:i w:val="0"/>
          <w:sz w:val="20"/>
        </w:rPr>
        <w:tab/>
        <w:t>LE D</w:t>
      </w:r>
      <w:r w:rsidR="006C5760">
        <w:rPr>
          <w:rFonts w:ascii="Arial" w:hAnsi="Arial" w:cs="Arial"/>
          <w:b/>
          <w:i w:val="0"/>
          <w:sz w:val="20"/>
        </w:rPr>
        <w:t>É</w:t>
      </w:r>
      <w:r w:rsidRPr="00EB2A19">
        <w:rPr>
          <w:rFonts w:ascii="Arial" w:hAnsi="Arial" w:cs="Arial"/>
          <w:b/>
          <w:i w:val="0"/>
          <w:sz w:val="20"/>
        </w:rPr>
        <w:t>PART</w:t>
      </w:r>
    </w:p>
    <w:p w14:paraId="2AB88375" w14:textId="231DBF7F" w:rsidR="00D72FE0" w:rsidRPr="009D173A" w:rsidRDefault="00D72FE0" w:rsidP="006C5760">
      <w:pPr>
        <w:pStyle w:val="Corpsdetexte"/>
        <w:ind w:left="705" w:hanging="705"/>
        <w:rPr>
          <w:rFonts w:ascii="Arial" w:hAnsi="Arial" w:cs="Arial"/>
          <w:b/>
          <w:i w:val="0"/>
          <w:sz w:val="20"/>
        </w:rPr>
      </w:pPr>
      <w:r w:rsidRPr="009D173A">
        <w:rPr>
          <w:rFonts w:ascii="Arial" w:hAnsi="Arial" w:cs="Arial"/>
          <w:i w:val="0"/>
          <w:sz w:val="20"/>
        </w:rPr>
        <w:t>12.1</w:t>
      </w:r>
      <w:r w:rsidRPr="009D173A">
        <w:rPr>
          <w:rFonts w:ascii="Arial" w:hAnsi="Arial" w:cs="Arial"/>
          <w:i w:val="0"/>
          <w:sz w:val="20"/>
        </w:rPr>
        <w:tab/>
        <w:t xml:space="preserve">La ligne de départ sera </w:t>
      </w:r>
      <w:r w:rsidR="009B3FF4">
        <w:rPr>
          <w:rFonts w:ascii="Arial" w:hAnsi="Arial" w:cs="Arial"/>
          <w:i w:val="0"/>
          <w:sz w:val="20"/>
        </w:rPr>
        <w:t xml:space="preserve">définie en annexe pour chaque parcours </w:t>
      </w:r>
      <w:r w:rsidR="00C41967">
        <w:rPr>
          <w:rFonts w:ascii="Arial" w:hAnsi="Arial" w:cs="Arial"/>
          <w:b/>
          <w:i w:val="0"/>
          <w:color w:val="0070C0"/>
          <w:sz w:val="20"/>
        </w:rPr>
        <w:t xml:space="preserve"> </w:t>
      </w:r>
      <w:r w:rsidR="00C41967" w:rsidRPr="00C41967">
        <w:rPr>
          <w:rFonts w:ascii="Arial" w:hAnsi="Arial" w:cs="Arial"/>
          <w:i w:val="0"/>
          <w:sz w:val="22"/>
          <w:szCs w:val="22"/>
        </w:rPr>
        <w:t xml:space="preserve">donnés en </w:t>
      </w:r>
      <w:r w:rsidR="00C41967" w:rsidRPr="00C41967">
        <w:rPr>
          <w:rFonts w:ascii="Arial" w:hAnsi="Arial" w:cs="Arial"/>
          <w:b/>
          <w:bCs/>
          <w:i w:val="0"/>
          <w:sz w:val="22"/>
          <w:szCs w:val="22"/>
        </w:rPr>
        <w:t>annexe</w:t>
      </w:r>
    </w:p>
    <w:p w14:paraId="7393ECB2" w14:textId="6E723243" w:rsidR="00D72FE0" w:rsidRPr="009D173A" w:rsidRDefault="00D72FE0" w:rsidP="006C5760">
      <w:pPr>
        <w:pStyle w:val="Corpsdetexte"/>
        <w:ind w:left="705" w:hanging="705"/>
        <w:rPr>
          <w:rFonts w:ascii="Arial" w:hAnsi="Arial" w:cs="Arial"/>
          <w:b/>
          <w:i w:val="0"/>
          <w:sz w:val="20"/>
        </w:rPr>
      </w:pPr>
      <w:r w:rsidRPr="009D173A">
        <w:rPr>
          <w:rFonts w:ascii="Arial" w:hAnsi="Arial" w:cs="Arial"/>
          <w:i w:val="0"/>
          <w:sz w:val="20"/>
        </w:rPr>
        <w:t>12.3</w:t>
      </w:r>
      <w:r w:rsidRPr="009D173A">
        <w:rPr>
          <w:rFonts w:ascii="Arial" w:hAnsi="Arial" w:cs="Arial"/>
          <w:i w:val="0"/>
          <w:sz w:val="20"/>
        </w:rPr>
        <w:tab/>
        <w:t>Si une partie quelconque de la coque d’un bateau est du côté parcours de la ligne de départ à son signal de départ et qu’il est identifié, le comité de course pourra donner son numéro de voile sur le canal VHF donné en IC 3.</w:t>
      </w:r>
      <w:r w:rsidR="00FF56BF" w:rsidRPr="009D173A">
        <w:rPr>
          <w:rFonts w:ascii="Arial" w:hAnsi="Arial" w:cs="Arial"/>
          <w:i w:val="0"/>
          <w:sz w:val="20"/>
        </w:rPr>
        <w:t>2</w:t>
      </w:r>
      <w:r w:rsidRPr="009D173A">
        <w:rPr>
          <w:rFonts w:ascii="Arial" w:hAnsi="Arial" w:cs="Arial"/>
          <w:i w:val="0"/>
          <w:sz w:val="20"/>
        </w:rPr>
        <w:t>. L'absence d’émission ou de réception VHF ne peut donner lieu à demande de réparation (ceci modifie la RCV 6</w:t>
      </w:r>
      <w:r w:rsidR="00FF56BF" w:rsidRPr="009D173A">
        <w:rPr>
          <w:rFonts w:ascii="Arial" w:hAnsi="Arial" w:cs="Arial"/>
          <w:i w:val="0"/>
          <w:sz w:val="20"/>
        </w:rPr>
        <w:t>1</w:t>
      </w:r>
      <w:r w:rsidRPr="009D173A">
        <w:rPr>
          <w:rFonts w:ascii="Arial" w:hAnsi="Arial" w:cs="Arial"/>
          <w:i w:val="0"/>
          <w:sz w:val="20"/>
        </w:rPr>
        <w:t>.1(a)).</w:t>
      </w:r>
    </w:p>
    <w:p w14:paraId="0CEC64AD" w14:textId="5DBA5B43" w:rsidR="00D72FE0" w:rsidRPr="009D173A" w:rsidRDefault="00D72FE0" w:rsidP="006C5760">
      <w:pPr>
        <w:pStyle w:val="Corpsdetexte"/>
        <w:ind w:left="705" w:hanging="705"/>
        <w:rPr>
          <w:rFonts w:ascii="Arial" w:hAnsi="Arial" w:cs="Arial"/>
          <w:b/>
          <w:i w:val="0"/>
          <w:sz w:val="20"/>
        </w:rPr>
      </w:pPr>
      <w:r w:rsidRPr="009D173A">
        <w:rPr>
          <w:rFonts w:ascii="Arial" w:hAnsi="Arial" w:cs="Arial"/>
          <w:i w:val="0"/>
          <w:sz w:val="20"/>
        </w:rPr>
        <w:t>12.4</w:t>
      </w:r>
      <w:r w:rsidRPr="009D173A">
        <w:rPr>
          <w:rFonts w:ascii="Arial" w:hAnsi="Arial" w:cs="Arial"/>
          <w:i w:val="0"/>
          <w:sz w:val="20"/>
        </w:rPr>
        <w:tab/>
        <w:t xml:space="preserve">Un bateau qui ne prend pas le départ au plus tard </w:t>
      </w:r>
      <w:r w:rsidR="003F521E">
        <w:rPr>
          <w:rFonts w:ascii="Arial" w:hAnsi="Arial" w:cs="Arial"/>
          <w:i w:val="0"/>
          <w:sz w:val="20"/>
        </w:rPr>
        <w:t>10</w:t>
      </w:r>
      <w:r w:rsidRPr="00A473F9">
        <w:rPr>
          <w:rFonts w:ascii="Arial" w:hAnsi="Arial" w:cs="Arial"/>
          <w:bCs/>
          <w:i w:val="0"/>
          <w:color w:val="000000" w:themeColor="text1"/>
          <w:sz w:val="20"/>
        </w:rPr>
        <w:t xml:space="preserve"> minutes</w:t>
      </w:r>
      <w:r w:rsidRPr="00A473F9">
        <w:rPr>
          <w:rFonts w:ascii="Arial" w:hAnsi="Arial" w:cs="Arial"/>
          <w:i w:val="0"/>
          <w:color w:val="000000" w:themeColor="text1"/>
          <w:sz w:val="20"/>
        </w:rPr>
        <w:t xml:space="preserve"> </w:t>
      </w:r>
      <w:r w:rsidRPr="00A473F9">
        <w:rPr>
          <w:rFonts w:ascii="Arial" w:hAnsi="Arial" w:cs="Arial"/>
          <w:bCs/>
          <w:i w:val="0"/>
          <w:color w:val="000000" w:themeColor="text1"/>
          <w:sz w:val="20"/>
        </w:rPr>
        <w:t xml:space="preserve"> </w:t>
      </w:r>
      <w:r w:rsidRPr="009D173A">
        <w:rPr>
          <w:rFonts w:ascii="Arial" w:hAnsi="Arial" w:cs="Arial"/>
          <w:i w:val="0"/>
          <w:sz w:val="20"/>
        </w:rPr>
        <w:t xml:space="preserve">après son signal de départ sera classé DNS sans instruction (ceci modifie les RCV A5.1 et A5.2). </w:t>
      </w:r>
    </w:p>
    <w:p w14:paraId="46652702" w14:textId="77777777" w:rsidR="00D72FE0" w:rsidRPr="00EB2A19" w:rsidRDefault="00D72FE0" w:rsidP="006C5760">
      <w:pPr>
        <w:pStyle w:val="Corpsdetexte"/>
        <w:rPr>
          <w:rFonts w:ascii="Arial" w:hAnsi="Arial" w:cs="Arial"/>
          <w:i w:val="0"/>
          <w:sz w:val="20"/>
        </w:rPr>
      </w:pPr>
    </w:p>
    <w:p w14:paraId="31964A13" w14:textId="3CDE0C45" w:rsidR="00D72FE0" w:rsidRPr="00EB2A19" w:rsidRDefault="00D72FE0" w:rsidP="006C5760">
      <w:pPr>
        <w:spacing w:after="0" w:line="240" w:lineRule="auto"/>
        <w:rPr>
          <w:rFonts w:cs="Arial"/>
          <w:b/>
        </w:rPr>
      </w:pPr>
      <w:r w:rsidRPr="00EB2A19">
        <w:rPr>
          <w:rFonts w:cs="Arial"/>
          <w:b/>
        </w:rPr>
        <w:t>14.</w:t>
      </w:r>
      <w:r w:rsidRPr="00EB2A19">
        <w:rPr>
          <w:rFonts w:cs="Arial"/>
          <w:b/>
        </w:rPr>
        <w:tab/>
        <w:t>L’ARRIV</w:t>
      </w:r>
      <w:r w:rsidR="006C5760">
        <w:rPr>
          <w:rFonts w:cs="Arial"/>
          <w:b/>
        </w:rPr>
        <w:t>É</w:t>
      </w:r>
      <w:r w:rsidRPr="00EB2A19">
        <w:rPr>
          <w:rFonts w:cs="Arial"/>
          <w:b/>
        </w:rPr>
        <w:t>E</w:t>
      </w:r>
    </w:p>
    <w:p w14:paraId="6DA48647" w14:textId="3871C858" w:rsidR="00D72FE0" w:rsidRPr="00DD03B3" w:rsidRDefault="00D72FE0" w:rsidP="006C5760">
      <w:pPr>
        <w:pStyle w:val="Corpsdetexte"/>
        <w:ind w:left="705" w:hanging="705"/>
        <w:rPr>
          <w:rFonts w:ascii="Arial" w:hAnsi="Arial" w:cs="Arial"/>
          <w:bCs/>
          <w:i w:val="0"/>
          <w:iCs/>
          <w:sz w:val="20"/>
        </w:rPr>
      </w:pPr>
      <w:r w:rsidRPr="00EB2A19">
        <w:rPr>
          <w:rFonts w:ascii="Arial" w:hAnsi="Arial" w:cs="Arial"/>
          <w:i w:val="0"/>
          <w:iCs/>
          <w:sz w:val="20"/>
        </w:rPr>
        <w:t>14.1</w:t>
      </w:r>
      <w:r w:rsidRPr="00EB2A19">
        <w:rPr>
          <w:rFonts w:ascii="Arial" w:hAnsi="Arial" w:cs="Arial"/>
          <w:i w:val="0"/>
          <w:iCs/>
          <w:sz w:val="20"/>
        </w:rPr>
        <w:tab/>
        <w:t xml:space="preserve">La ligne d’arrivée sera entre </w:t>
      </w:r>
      <w:r w:rsidRPr="00DD03B3">
        <w:rPr>
          <w:rFonts w:ascii="Arial" w:hAnsi="Arial" w:cs="Arial"/>
          <w:bCs/>
          <w:i w:val="0"/>
          <w:iCs/>
          <w:sz w:val="20"/>
        </w:rPr>
        <w:t>un mât arborant un pavillon bleu et le côté parcours de la marque d’arrivée.</w:t>
      </w:r>
      <w:r>
        <w:rPr>
          <w:rFonts w:ascii="Arial" w:hAnsi="Arial" w:cs="Arial"/>
          <w:bCs/>
          <w:i w:val="0"/>
          <w:iCs/>
          <w:sz w:val="20"/>
        </w:rPr>
        <w:t xml:space="preserve"> </w:t>
      </w:r>
      <w:r w:rsidRPr="00DD03B3">
        <w:rPr>
          <w:rFonts w:ascii="Arial" w:hAnsi="Arial" w:cs="Arial"/>
          <w:bCs/>
          <w:i w:val="0"/>
          <w:iCs/>
          <w:sz w:val="20"/>
        </w:rPr>
        <w:t xml:space="preserve"> </w:t>
      </w:r>
    </w:p>
    <w:p w14:paraId="5BC047A7" w14:textId="001F98B6" w:rsidR="00D72FE0" w:rsidRPr="00EB2A19" w:rsidRDefault="00D72FE0" w:rsidP="006C5760">
      <w:pPr>
        <w:pStyle w:val="Corpsdetexte"/>
        <w:ind w:left="705" w:hanging="705"/>
        <w:rPr>
          <w:rFonts w:ascii="Arial" w:hAnsi="Arial" w:cs="Arial"/>
          <w:i w:val="0"/>
          <w:iCs/>
          <w:sz w:val="20"/>
        </w:rPr>
      </w:pPr>
      <w:r w:rsidRPr="00EB2A19">
        <w:rPr>
          <w:rFonts w:ascii="Arial" w:hAnsi="Arial" w:cs="Arial"/>
          <w:i w:val="0"/>
          <w:iCs/>
          <w:sz w:val="20"/>
        </w:rPr>
        <w:t>14.2</w:t>
      </w:r>
      <w:r w:rsidRPr="00EB2A19">
        <w:rPr>
          <w:rFonts w:ascii="Arial" w:hAnsi="Arial" w:cs="Arial"/>
          <w:i w:val="0"/>
          <w:iCs/>
          <w:sz w:val="20"/>
        </w:rPr>
        <w:tab/>
        <w:t xml:space="preserve">[DP] Si le comité de course est absent quand un bateau finit, le bateau doit déclarer au comité de course son heure d’arrivée et sa position par rapport aux bateaux à proximité, à la première </w:t>
      </w:r>
      <w:r w:rsidRPr="009D173A">
        <w:rPr>
          <w:rFonts w:ascii="Arial" w:hAnsi="Arial" w:cs="Arial"/>
          <w:i w:val="0"/>
          <w:iCs/>
          <w:sz w:val="20"/>
        </w:rPr>
        <w:t>occasion raisonnable.</w:t>
      </w:r>
      <w:r w:rsidR="009D173A" w:rsidRPr="009D173A">
        <w:rPr>
          <w:rFonts w:ascii="Arial" w:hAnsi="Arial" w:cs="Arial"/>
          <w:i w:val="0"/>
          <w:iCs/>
          <w:sz w:val="20"/>
        </w:rPr>
        <w:t xml:space="preserve"> </w:t>
      </w:r>
    </w:p>
    <w:p w14:paraId="7A89C73A" w14:textId="77777777" w:rsidR="00D72FE0" w:rsidRPr="00EB2A19" w:rsidRDefault="00D72FE0" w:rsidP="006C5760">
      <w:pPr>
        <w:spacing w:after="0" w:line="240" w:lineRule="auto"/>
        <w:ind w:hanging="7"/>
        <w:rPr>
          <w:rFonts w:cs="Arial"/>
          <w:b/>
        </w:rPr>
      </w:pPr>
    </w:p>
    <w:p w14:paraId="12ACFC0D" w14:textId="50C78549" w:rsidR="00D72FE0" w:rsidRPr="00EB2A19" w:rsidRDefault="00D72FE0" w:rsidP="006C5760">
      <w:pPr>
        <w:spacing w:after="0" w:line="240" w:lineRule="auto"/>
        <w:rPr>
          <w:rFonts w:cs="Arial"/>
          <w:b/>
        </w:rPr>
      </w:pPr>
      <w:r w:rsidRPr="00EB2A19">
        <w:rPr>
          <w:rFonts w:cs="Arial"/>
          <w:b/>
        </w:rPr>
        <w:t>15.</w:t>
      </w:r>
      <w:r w:rsidRPr="00EB2A19">
        <w:rPr>
          <w:rFonts w:cs="Arial"/>
          <w:b/>
        </w:rPr>
        <w:tab/>
        <w:t>SYST</w:t>
      </w:r>
      <w:r w:rsidR="006C5760">
        <w:rPr>
          <w:rFonts w:cs="Arial"/>
          <w:b/>
        </w:rPr>
        <w:t>È</w:t>
      </w:r>
      <w:r w:rsidRPr="00EB2A19">
        <w:rPr>
          <w:rFonts w:cs="Arial"/>
          <w:b/>
        </w:rPr>
        <w:t>ME DE P</w:t>
      </w:r>
      <w:r w:rsidR="006C5760">
        <w:rPr>
          <w:rFonts w:cs="Arial"/>
          <w:b/>
        </w:rPr>
        <w:t>É</w:t>
      </w:r>
      <w:r w:rsidRPr="00EB2A19">
        <w:rPr>
          <w:rFonts w:cs="Arial"/>
          <w:b/>
        </w:rPr>
        <w:t>NALIT</w:t>
      </w:r>
      <w:r w:rsidR="006C5760">
        <w:rPr>
          <w:rFonts w:cs="Arial"/>
          <w:b/>
        </w:rPr>
        <w:t>É</w:t>
      </w:r>
    </w:p>
    <w:p w14:paraId="114E3B7E" w14:textId="1D1C1EC5" w:rsidR="00D72FE0" w:rsidRPr="00DD03B3" w:rsidRDefault="00D72FE0" w:rsidP="006C5760">
      <w:pPr>
        <w:spacing w:after="0" w:line="240" w:lineRule="auto"/>
        <w:ind w:left="705" w:hanging="705"/>
        <w:rPr>
          <w:rFonts w:eastAsia="Arial" w:cs="Arial"/>
        </w:rPr>
      </w:pPr>
      <w:r w:rsidRPr="00A473F9">
        <w:rPr>
          <w:rFonts w:cs="Arial"/>
          <w:color w:val="000000" w:themeColor="text1"/>
        </w:rPr>
        <w:t>15.1</w:t>
      </w:r>
      <w:r w:rsidRPr="00A473F9">
        <w:rPr>
          <w:rFonts w:cs="Arial"/>
          <w:color w:val="000000" w:themeColor="text1"/>
        </w:rPr>
        <w:tab/>
        <w:t xml:space="preserve">Pour </w:t>
      </w:r>
      <w:r w:rsidR="00A473F9" w:rsidRPr="00A473F9">
        <w:rPr>
          <w:rFonts w:cs="Arial"/>
          <w:color w:val="000000" w:themeColor="text1"/>
        </w:rPr>
        <w:t>les</w:t>
      </w:r>
      <w:r w:rsidRPr="00A473F9">
        <w:rPr>
          <w:rFonts w:cs="Arial"/>
          <w:color w:val="000000" w:themeColor="text1"/>
        </w:rPr>
        <w:t xml:space="preserve"> classes</w:t>
      </w:r>
      <w:r w:rsidR="00A473F9" w:rsidRPr="00A473F9">
        <w:rPr>
          <w:rFonts w:cs="Arial"/>
          <w:color w:val="000000" w:themeColor="text1"/>
        </w:rPr>
        <w:t xml:space="preserve"> données en </w:t>
      </w:r>
      <w:r w:rsidR="00A473F9" w:rsidRPr="00A473F9">
        <w:rPr>
          <w:rFonts w:cs="Arial"/>
          <w:b/>
          <w:bCs/>
          <w:color w:val="000000" w:themeColor="text1"/>
        </w:rPr>
        <w:t>annexe</w:t>
      </w:r>
      <w:r w:rsidRPr="00EB2A19">
        <w:rPr>
          <w:rFonts w:cs="Arial"/>
        </w:rPr>
        <w:t>, la RCV 44.1 est modifiée de sorte que la pénalité de deux tours est remplacée par une pénalité d'un tour.</w:t>
      </w:r>
      <w:r>
        <w:rPr>
          <w:rFonts w:cs="Arial"/>
          <w:i/>
        </w:rPr>
        <w:t xml:space="preserve"> </w:t>
      </w:r>
    </w:p>
    <w:p w14:paraId="014D102B" w14:textId="77777777" w:rsidR="00D72FE0" w:rsidRPr="00EB2A19" w:rsidRDefault="00D72FE0" w:rsidP="006C5760">
      <w:pPr>
        <w:pStyle w:val="Corpsdetexte"/>
        <w:tabs>
          <w:tab w:val="left" w:pos="720"/>
        </w:tabs>
        <w:ind w:left="709" w:hanging="709"/>
        <w:rPr>
          <w:rFonts w:ascii="Arial" w:hAnsi="Arial" w:cs="Arial"/>
          <w:i w:val="0"/>
          <w:sz w:val="20"/>
        </w:rPr>
      </w:pPr>
      <w:r w:rsidRPr="00EB2A19">
        <w:rPr>
          <w:rFonts w:ascii="Arial" w:hAnsi="Arial" w:cs="Arial"/>
          <w:i w:val="0"/>
          <w:sz w:val="20"/>
        </w:rPr>
        <w:t>15.2</w:t>
      </w:r>
      <w:r w:rsidRPr="00EB2A19">
        <w:rPr>
          <w:rFonts w:ascii="Arial" w:hAnsi="Arial" w:cs="Arial"/>
          <w:i w:val="0"/>
          <w:sz w:val="20"/>
        </w:rPr>
        <w:tab/>
        <w:t xml:space="preserve">Quand les règles du chapitre 2 des RCV ne s’appliquent plus et sont remplacées par la </w:t>
      </w:r>
      <w:r w:rsidRPr="00EB2A19">
        <w:rPr>
          <w:rFonts w:ascii="Arial" w:hAnsi="Arial" w:cs="Arial"/>
          <w:i w:val="0"/>
          <w:sz w:val="20"/>
        </w:rPr>
        <w:tab/>
        <w:t>partie B section II du RIPAM, la RCV 44.1 ne s'applique pas.</w:t>
      </w:r>
    </w:p>
    <w:p w14:paraId="0471E85D" w14:textId="77777777" w:rsidR="00D72FE0" w:rsidRPr="00EB2A19" w:rsidRDefault="00D72FE0" w:rsidP="006C5760">
      <w:pPr>
        <w:pStyle w:val="Corpsdetexte"/>
        <w:tabs>
          <w:tab w:val="left" w:pos="720"/>
        </w:tabs>
        <w:jc w:val="left"/>
        <w:rPr>
          <w:rFonts w:ascii="Arial" w:hAnsi="Arial" w:cs="Arial"/>
          <w:i w:val="0"/>
          <w:sz w:val="20"/>
        </w:rPr>
      </w:pPr>
    </w:p>
    <w:p w14:paraId="20EBE7BE" w14:textId="77777777" w:rsidR="00D72FE0" w:rsidRPr="00EB2A19" w:rsidRDefault="00D72FE0" w:rsidP="006C5760">
      <w:pPr>
        <w:pStyle w:val="Corpsdetexte"/>
        <w:tabs>
          <w:tab w:val="left" w:pos="720"/>
        </w:tabs>
        <w:rPr>
          <w:rFonts w:ascii="Arial" w:hAnsi="Arial" w:cs="Arial"/>
          <w:b/>
          <w:bCs/>
          <w:i w:val="0"/>
          <w:iCs/>
          <w:sz w:val="20"/>
        </w:rPr>
      </w:pPr>
      <w:r w:rsidRPr="00EB2A19">
        <w:rPr>
          <w:rFonts w:ascii="Arial" w:hAnsi="Arial" w:cs="Arial"/>
          <w:b/>
          <w:bCs/>
          <w:i w:val="0"/>
          <w:iCs/>
          <w:sz w:val="20"/>
        </w:rPr>
        <w:t>16.</w:t>
      </w:r>
      <w:r w:rsidRPr="00EB2A19">
        <w:rPr>
          <w:rFonts w:ascii="Arial" w:hAnsi="Arial" w:cs="Arial"/>
          <w:b/>
          <w:bCs/>
          <w:i w:val="0"/>
          <w:iCs/>
          <w:sz w:val="20"/>
        </w:rPr>
        <w:tab/>
        <w:t>TEMPS CIBLE</w:t>
      </w:r>
      <w:r w:rsidRPr="00EB2A19">
        <w:rPr>
          <w:rFonts w:ascii="Arial" w:hAnsi="Arial" w:cs="Arial"/>
          <w:b/>
          <w:bCs/>
          <w:i w:val="0"/>
          <w:iCs/>
          <w:color w:val="FF0000"/>
          <w:sz w:val="20"/>
        </w:rPr>
        <w:t xml:space="preserve"> </w:t>
      </w:r>
      <w:r w:rsidRPr="00EB2A19">
        <w:rPr>
          <w:rFonts w:ascii="Arial" w:hAnsi="Arial" w:cs="Arial"/>
          <w:b/>
          <w:bCs/>
          <w:i w:val="0"/>
          <w:iCs/>
          <w:sz w:val="20"/>
        </w:rPr>
        <w:t>ET TEMPS LIMITES</w:t>
      </w:r>
    </w:p>
    <w:p w14:paraId="076A7F46" w14:textId="19A43951" w:rsidR="00A473F9" w:rsidRDefault="00D72FE0" w:rsidP="006C5760">
      <w:pPr>
        <w:spacing w:after="0" w:line="240" w:lineRule="auto"/>
        <w:ind w:left="705" w:hanging="705"/>
        <w:rPr>
          <w:rFonts w:cs="Arial"/>
          <w:color w:val="000000" w:themeColor="text1"/>
        </w:rPr>
      </w:pPr>
      <w:r w:rsidRPr="009D173A">
        <w:rPr>
          <w:rFonts w:cs="Arial"/>
        </w:rPr>
        <w:lastRenderedPageBreak/>
        <w:t>16.2</w:t>
      </w:r>
      <w:r w:rsidRPr="009D173A">
        <w:rPr>
          <w:rFonts w:cs="Arial"/>
          <w:b/>
        </w:rPr>
        <w:tab/>
      </w:r>
      <w:r w:rsidRPr="009D173A">
        <w:rPr>
          <w:rFonts w:cs="Arial"/>
        </w:rPr>
        <w:t xml:space="preserve">Les bateaux ne finissant pas </w:t>
      </w:r>
      <w:r w:rsidR="003F521E">
        <w:rPr>
          <w:rFonts w:cs="Arial"/>
        </w:rPr>
        <w:t>30</w:t>
      </w:r>
      <w:r w:rsidRPr="002D36C0">
        <w:rPr>
          <w:rFonts w:cs="Arial"/>
          <w:bCs/>
          <w:color w:val="000000" w:themeColor="text1"/>
        </w:rPr>
        <w:t xml:space="preserve"> minutes</w:t>
      </w:r>
      <w:r w:rsidR="00A473F9" w:rsidRPr="002D36C0">
        <w:rPr>
          <w:rFonts w:cs="Arial"/>
          <w:b/>
          <w:color w:val="000000" w:themeColor="text1"/>
        </w:rPr>
        <w:t xml:space="preserve"> </w:t>
      </w:r>
      <w:r w:rsidRPr="009D173A">
        <w:rPr>
          <w:rFonts w:cs="Arial"/>
        </w:rPr>
        <w:t xml:space="preserve">après le premier bateau </w:t>
      </w:r>
      <w:r w:rsidR="003F521E">
        <w:rPr>
          <w:rFonts w:cs="Arial"/>
        </w:rPr>
        <w:t xml:space="preserve">de chaque groupe </w:t>
      </w:r>
      <w:r w:rsidRPr="009D173A">
        <w:rPr>
          <w:rFonts w:cs="Arial"/>
        </w:rPr>
        <w:t>ayant effectué le parcours et fini seront classés DNF (ceci modifie les RCV 35,</w:t>
      </w:r>
      <w:r w:rsidR="00FF56BF" w:rsidRPr="009D173A">
        <w:rPr>
          <w:rFonts w:cs="Arial"/>
          <w:szCs w:val="20"/>
        </w:rPr>
        <w:t xml:space="preserve"> A5.1 et A5.2</w:t>
      </w:r>
      <w:r w:rsidR="00FF56BF" w:rsidRPr="00A473F9">
        <w:rPr>
          <w:rFonts w:cs="Arial"/>
          <w:color w:val="000000" w:themeColor="text1"/>
          <w:szCs w:val="20"/>
        </w:rPr>
        <w:t>)</w:t>
      </w:r>
      <w:r w:rsidRPr="00A473F9">
        <w:rPr>
          <w:rFonts w:cs="Arial"/>
          <w:color w:val="000000" w:themeColor="text1"/>
        </w:rPr>
        <w:t>)</w:t>
      </w:r>
    </w:p>
    <w:p w14:paraId="3F262A97" w14:textId="77777777" w:rsidR="00D72FE0" w:rsidRPr="00EB2A19" w:rsidRDefault="00D72FE0" w:rsidP="006C5760">
      <w:pPr>
        <w:pStyle w:val="Corpsdetexte"/>
        <w:tabs>
          <w:tab w:val="left" w:pos="720"/>
        </w:tabs>
        <w:rPr>
          <w:rFonts w:ascii="Arial" w:hAnsi="Arial" w:cs="Arial"/>
          <w:b/>
          <w:bCs/>
          <w:i w:val="0"/>
          <w:iCs/>
          <w:sz w:val="20"/>
        </w:rPr>
      </w:pPr>
      <w:r w:rsidRPr="00EB2A19">
        <w:rPr>
          <w:rFonts w:ascii="Arial" w:hAnsi="Arial" w:cs="Arial"/>
          <w:b/>
          <w:bCs/>
          <w:i w:val="0"/>
          <w:iCs/>
          <w:sz w:val="20"/>
        </w:rPr>
        <w:t>17.</w:t>
      </w:r>
      <w:r w:rsidRPr="00EB2A19">
        <w:rPr>
          <w:rFonts w:ascii="Arial" w:hAnsi="Arial" w:cs="Arial"/>
          <w:b/>
          <w:bCs/>
          <w:i w:val="0"/>
          <w:iCs/>
          <w:sz w:val="20"/>
        </w:rPr>
        <w:tab/>
        <w:t>DEMANDES D’INSTRUCTION</w:t>
      </w:r>
    </w:p>
    <w:p w14:paraId="363CA94A" w14:textId="28D9FD01" w:rsidR="00D72FE0" w:rsidRPr="00EB2A19" w:rsidRDefault="00D72FE0" w:rsidP="006C5760">
      <w:pPr>
        <w:spacing w:after="0" w:line="240" w:lineRule="auto"/>
        <w:ind w:left="705" w:hanging="705"/>
        <w:rPr>
          <w:rFonts w:cs="Arial"/>
        </w:rPr>
      </w:pPr>
      <w:r w:rsidRPr="00EB2A19">
        <w:rPr>
          <w:rFonts w:cs="Arial"/>
        </w:rPr>
        <w:t>17.1</w:t>
      </w:r>
      <w:r w:rsidRPr="00EB2A19">
        <w:rPr>
          <w:rFonts w:cs="Arial"/>
        </w:rPr>
        <w:tab/>
        <w:t xml:space="preserve">Pour chaque classe, le temps limite de réclamation est </w:t>
      </w:r>
      <w:r w:rsidRPr="006C5760">
        <w:rPr>
          <w:rFonts w:cs="Arial"/>
        </w:rPr>
        <w:t xml:space="preserve">de 60 </w:t>
      </w:r>
      <w:r w:rsidRPr="00A473F9">
        <w:rPr>
          <w:rFonts w:cs="Arial"/>
          <w:color w:val="000000" w:themeColor="text1"/>
        </w:rPr>
        <w:t xml:space="preserve">minutes </w:t>
      </w:r>
      <w:r w:rsidRPr="00EB2A19">
        <w:rPr>
          <w:rFonts w:cs="Arial"/>
        </w:rPr>
        <w:t xml:space="preserve">après que le dernier bateau a fini la dernière course du jour ou après que le comité de course a signalé qu’il n’y aurait plus de course ce jour, selon ce qui est le plus tard. L’heure sera </w:t>
      </w:r>
      <w:r w:rsidR="006C5760">
        <w:rPr>
          <w:rFonts w:cs="Arial"/>
        </w:rPr>
        <w:t>publiée</w:t>
      </w:r>
      <w:r w:rsidRPr="00EB2A19">
        <w:rPr>
          <w:rFonts w:cs="Arial"/>
        </w:rPr>
        <w:t xml:space="preserve"> sur le tableau officiel d’information.</w:t>
      </w:r>
    </w:p>
    <w:p w14:paraId="6148D68F" w14:textId="77777777" w:rsidR="00D72FE0" w:rsidRPr="00EB2A19" w:rsidRDefault="00D72FE0" w:rsidP="006C5760">
      <w:pPr>
        <w:spacing w:after="0" w:line="240" w:lineRule="auto"/>
        <w:rPr>
          <w:rFonts w:cs="Arial"/>
        </w:rPr>
      </w:pPr>
    </w:p>
    <w:p w14:paraId="425C1586" w14:textId="77777777" w:rsidR="00D72FE0" w:rsidRPr="00EB2A19" w:rsidRDefault="00D72FE0" w:rsidP="006C5760">
      <w:pPr>
        <w:spacing w:after="0" w:line="240" w:lineRule="auto"/>
        <w:rPr>
          <w:rFonts w:cs="Arial"/>
          <w:b/>
        </w:rPr>
      </w:pPr>
      <w:r w:rsidRPr="00EB2A19">
        <w:rPr>
          <w:rFonts w:cs="Arial"/>
          <w:b/>
        </w:rPr>
        <w:t>18.</w:t>
      </w:r>
      <w:r w:rsidRPr="00EB2A19">
        <w:rPr>
          <w:rFonts w:cs="Arial"/>
          <w:b/>
        </w:rPr>
        <w:tab/>
        <w:t>CLASSEMENT</w:t>
      </w:r>
    </w:p>
    <w:p w14:paraId="61B28CE5" w14:textId="2A68798B" w:rsidR="00D72FE0" w:rsidRPr="00A473F9" w:rsidRDefault="00D72FE0" w:rsidP="006C5760">
      <w:pPr>
        <w:spacing w:after="0"/>
        <w:rPr>
          <w:iCs/>
          <w:color w:val="000000" w:themeColor="text1"/>
          <w:szCs w:val="20"/>
        </w:rPr>
      </w:pPr>
      <w:r w:rsidRPr="00A473F9">
        <w:rPr>
          <w:color w:val="000000" w:themeColor="text1"/>
          <w:szCs w:val="20"/>
        </w:rPr>
        <w:t>18.1</w:t>
      </w:r>
      <w:r w:rsidRPr="00A473F9">
        <w:rPr>
          <w:color w:val="000000" w:themeColor="text1"/>
          <w:szCs w:val="20"/>
        </w:rPr>
        <w:tab/>
      </w:r>
      <w:r w:rsidR="003F521E">
        <w:rPr>
          <w:color w:val="000000" w:themeColor="text1"/>
          <w:szCs w:val="20"/>
        </w:rPr>
        <w:t>1 course</w:t>
      </w:r>
      <w:r w:rsidRPr="00A473F9">
        <w:rPr>
          <w:iCs/>
          <w:color w:val="000000" w:themeColor="text1"/>
          <w:szCs w:val="20"/>
        </w:rPr>
        <w:t xml:space="preserve"> doi</w:t>
      </w:r>
      <w:r w:rsidR="003F521E">
        <w:rPr>
          <w:iCs/>
          <w:color w:val="000000" w:themeColor="text1"/>
          <w:szCs w:val="20"/>
        </w:rPr>
        <w:t>t</w:t>
      </w:r>
      <w:r w:rsidRPr="00A473F9">
        <w:rPr>
          <w:iCs/>
          <w:color w:val="000000" w:themeColor="text1"/>
          <w:szCs w:val="20"/>
        </w:rPr>
        <w:t xml:space="preserve"> être validée pour valider la compétition.</w:t>
      </w:r>
    </w:p>
    <w:p w14:paraId="4CCABAC9" w14:textId="7D3A6A8E" w:rsidR="00A473F9" w:rsidRPr="00A473F9" w:rsidRDefault="00D72FE0" w:rsidP="00A473F9">
      <w:pPr>
        <w:spacing w:after="0" w:line="240" w:lineRule="auto"/>
        <w:ind w:left="705" w:hanging="705"/>
        <w:rPr>
          <w:rFonts w:cs="Arial"/>
          <w:iCs/>
        </w:rPr>
      </w:pPr>
      <w:r w:rsidRPr="009D173A">
        <w:rPr>
          <w:iCs/>
          <w:szCs w:val="20"/>
        </w:rPr>
        <w:t>18.3</w:t>
      </w:r>
      <w:r w:rsidRPr="009D173A">
        <w:rPr>
          <w:iCs/>
          <w:szCs w:val="20"/>
        </w:rPr>
        <w:tab/>
        <w:t xml:space="preserve">Le calcul du temps compensé des bateaux qui y sont </w:t>
      </w:r>
      <w:r w:rsidRPr="00A473F9">
        <w:rPr>
          <w:iCs/>
          <w:color w:val="000000" w:themeColor="text1"/>
          <w:szCs w:val="20"/>
        </w:rPr>
        <w:t xml:space="preserve">soumis sera fait selon le système </w:t>
      </w:r>
      <w:r w:rsidRPr="00A473F9">
        <w:rPr>
          <w:iCs/>
          <w:color w:val="000000" w:themeColor="text1"/>
        </w:rPr>
        <w:t>temps sur temps</w:t>
      </w:r>
      <w:r w:rsidR="00A473F9" w:rsidRPr="00A473F9">
        <w:rPr>
          <w:b/>
          <w:iCs/>
          <w:color w:val="FF0000"/>
        </w:rPr>
        <w:t>.</w:t>
      </w:r>
    </w:p>
    <w:p w14:paraId="4787AA36" w14:textId="77777777" w:rsidR="00D72FE0" w:rsidRPr="00EB2A19" w:rsidRDefault="00D72FE0" w:rsidP="006C5760">
      <w:pPr>
        <w:spacing w:after="0" w:line="240" w:lineRule="auto"/>
        <w:rPr>
          <w:rFonts w:cs="Arial"/>
        </w:rPr>
      </w:pPr>
    </w:p>
    <w:p w14:paraId="3A99AB84" w14:textId="6FBA20D8" w:rsidR="00D72FE0" w:rsidRPr="00EB2A19" w:rsidRDefault="00D72FE0" w:rsidP="006C5760">
      <w:pPr>
        <w:pStyle w:val="Paragraphedeliste"/>
        <w:numPr>
          <w:ilvl w:val="0"/>
          <w:numId w:val="0"/>
        </w:numPr>
        <w:spacing w:after="0"/>
        <w:jc w:val="both"/>
        <w:rPr>
          <w:szCs w:val="20"/>
        </w:rPr>
      </w:pPr>
      <w:r w:rsidRPr="00EB2A19">
        <w:rPr>
          <w:b/>
          <w:szCs w:val="20"/>
        </w:rPr>
        <w:t>19.</w:t>
      </w:r>
      <w:r w:rsidRPr="00EB2A19">
        <w:rPr>
          <w:b/>
          <w:szCs w:val="20"/>
        </w:rPr>
        <w:tab/>
        <w:t>R</w:t>
      </w:r>
      <w:r w:rsidR="006C5760">
        <w:rPr>
          <w:b/>
          <w:szCs w:val="20"/>
        </w:rPr>
        <w:t>È</w:t>
      </w:r>
      <w:r w:rsidRPr="00EB2A19">
        <w:rPr>
          <w:b/>
          <w:szCs w:val="20"/>
        </w:rPr>
        <w:t>GLES DE S</w:t>
      </w:r>
      <w:r w:rsidR="006C5760">
        <w:rPr>
          <w:b/>
          <w:szCs w:val="20"/>
        </w:rPr>
        <w:t>É</w:t>
      </w:r>
      <w:r w:rsidRPr="00EB2A19">
        <w:rPr>
          <w:b/>
          <w:szCs w:val="20"/>
        </w:rPr>
        <w:t>CURIT</w:t>
      </w:r>
      <w:r w:rsidR="006C5760">
        <w:rPr>
          <w:b/>
          <w:szCs w:val="20"/>
        </w:rPr>
        <w:t>É</w:t>
      </w:r>
    </w:p>
    <w:p w14:paraId="6B00FDCD" w14:textId="399AF91F" w:rsidR="00A473F9" w:rsidRPr="00A473F9" w:rsidRDefault="00D72FE0" w:rsidP="00A473F9">
      <w:pPr>
        <w:spacing w:after="0" w:line="240" w:lineRule="auto"/>
        <w:ind w:left="705" w:hanging="705"/>
        <w:rPr>
          <w:rFonts w:cs="Arial"/>
          <w:iCs/>
          <w:szCs w:val="20"/>
        </w:rPr>
      </w:pPr>
      <w:r w:rsidRPr="006C5760">
        <w:rPr>
          <w:szCs w:val="20"/>
        </w:rPr>
        <w:t>19.1</w:t>
      </w:r>
      <w:r w:rsidRPr="006C5760">
        <w:rPr>
          <w:szCs w:val="20"/>
        </w:rPr>
        <w:tab/>
        <w:t>[DP] [NP]</w:t>
      </w:r>
      <w:r w:rsidRPr="006C5760">
        <w:rPr>
          <w:i/>
          <w:szCs w:val="20"/>
        </w:rPr>
        <w:t xml:space="preserve"> </w:t>
      </w:r>
      <w:r w:rsidRPr="006C5760">
        <w:rPr>
          <w:szCs w:val="20"/>
        </w:rPr>
        <w:t xml:space="preserve">Un émargement (sortie et retour) pourra être mis en place </w:t>
      </w:r>
    </w:p>
    <w:p w14:paraId="5622FC53" w14:textId="77777777" w:rsidR="00D72FE0" w:rsidRPr="006C5760" w:rsidRDefault="00D72FE0" w:rsidP="006C5760">
      <w:pPr>
        <w:spacing w:after="0"/>
        <w:ind w:left="700" w:hanging="700"/>
        <w:rPr>
          <w:szCs w:val="20"/>
        </w:rPr>
      </w:pPr>
      <w:r w:rsidRPr="006C5760">
        <w:rPr>
          <w:szCs w:val="20"/>
        </w:rPr>
        <w:t>19.2</w:t>
      </w:r>
      <w:r w:rsidRPr="006C5760">
        <w:rPr>
          <w:szCs w:val="20"/>
        </w:rPr>
        <w:tab/>
        <w:t>[DP]</w:t>
      </w:r>
      <w:r w:rsidRPr="006C5760">
        <w:rPr>
          <w:color w:val="FF0000"/>
          <w:szCs w:val="20"/>
        </w:rPr>
        <w:t xml:space="preserve"> </w:t>
      </w:r>
      <w:r w:rsidRPr="006C5760">
        <w:rPr>
          <w:szCs w:val="20"/>
        </w:rPr>
        <w:t>[NP]</w:t>
      </w:r>
      <w:r w:rsidRPr="006C5760">
        <w:rPr>
          <w:i/>
          <w:szCs w:val="20"/>
        </w:rPr>
        <w:t xml:space="preserve"> </w:t>
      </w:r>
      <w:r w:rsidRPr="006C5760">
        <w:rPr>
          <w:szCs w:val="20"/>
        </w:rPr>
        <w:t xml:space="preserve">Un bateau qui abandonne une course doit le signaler au comité de course aussitôt que possible. </w:t>
      </w:r>
    </w:p>
    <w:p w14:paraId="1736EF65" w14:textId="298491A5" w:rsidR="00D72FE0" w:rsidRPr="00EB2A19" w:rsidRDefault="00D72FE0" w:rsidP="006C5760">
      <w:pPr>
        <w:pStyle w:val="Paragraphedeliste"/>
        <w:numPr>
          <w:ilvl w:val="0"/>
          <w:numId w:val="0"/>
        </w:numPr>
        <w:spacing w:after="0"/>
        <w:jc w:val="both"/>
        <w:rPr>
          <w:szCs w:val="20"/>
        </w:rPr>
      </w:pPr>
      <w:r w:rsidRPr="00EB2A19">
        <w:rPr>
          <w:szCs w:val="20"/>
        </w:rPr>
        <w:t>19.3</w:t>
      </w:r>
      <w:r w:rsidRPr="00EB2A19">
        <w:rPr>
          <w:szCs w:val="20"/>
        </w:rPr>
        <w:tab/>
        <w:t xml:space="preserve">Le canal VHF utilisé en course est </w:t>
      </w:r>
      <w:r>
        <w:rPr>
          <w:szCs w:val="20"/>
        </w:rPr>
        <w:t>précisé en IC 3.</w:t>
      </w:r>
      <w:r w:rsidR="00A977BF">
        <w:rPr>
          <w:szCs w:val="20"/>
        </w:rPr>
        <w:t>2.</w:t>
      </w:r>
    </w:p>
    <w:p w14:paraId="318AB71B" w14:textId="77777777" w:rsidR="00D72FE0" w:rsidRPr="006C5760" w:rsidRDefault="00D72FE0" w:rsidP="006C5760">
      <w:pPr>
        <w:pStyle w:val="Paragraphedeliste"/>
        <w:numPr>
          <w:ilvl w:val="0"/>
          <w:numId w:val="0"/>
        </w:numPr>
        <w:spacing w:after="0"/>
        <w:jc w:val="both"/>
        <w:rPr>
          <w:spacing w:val="-2"/>
          <w:w w:val="105"/>
          <w:szCs w:val="20"/>
        </w:rPr>
      </w:pPr>
      <w:r w:rsidRPr="00EB2A19">
        <w:rPr>
          <w:bCs/>
          <w:spacing w:val="-2"/>
          <w:w w:val="105"/>
          <w:szCs w:val="20"/>
        </w:rPr>
        <w:t>19.4</w:t>
      </w:r>
      <w:r w:rsidRPr="00EB2A19">
        <w:rPr>
          <w:b/>
          <w:bCs/>
          <w:spacing w:val="-2"/>
          <w:w w:val="105"/>
          <w:szCs w:val="20"/>
        </w:rPr>
        <w:tab/>
      </w:r>
      <w:r w:rsidRPr="006C5760">
        <w:rPr>
          <w:spacing w:val="-2"/>
          <w:w w:val="105"/>
          <w:szCs w:val="20"/>
        </w:rPr>
        <w:t>Utilisation du Bout dehors :</w:t>
      </w:r>
    </w:p>
    <w:p w14:paraId="319F503D" w14:textId="3A800E90" w:rsidR="00D72FE0" w:rsidRDefault="00D72FE0" w:rsidP="006C5760">
      <w:pPr>
        <w:pStyle w:val="Paragraphedeliste"/>
        <w:numPr>
          <w:ilvl w:val="0"/>
          <w:numId w:val="0"/>
        </w:numPr>
        <w:spacing w:after="0"/>
        <w:ind w:left="420"/>
        <w:jc w:val="both"/>
        <w:rPr>
          <w:b/>
          <w:i/>
          <w:color w:val="FF0000"/>
          <w:szCs w:val="20"/>
        </w:rPr>
      </w:pPr>
      <w:r w:rsidRPr="00EB2A19">
        <w:rPr>
          <w:iCs/>
          <w:spacing w:val="-10"/>
          <w:szCs w:val="20"/>
        </w:rPr>
        <w:tab/>
      </w:r>
      <w:r w:rsidRPr="00EB2A19">
        <w:rPr>
          <w:szCs w:val="20"/>
        </w:rPr>
        <w:t xml:space="preserve">Sauf si les règles de classe le précisent autrement, la sortie du bout dehors est autorisée </w:t>
      </w:r>
      <w:r w:rsidRPr="00EB2A19">
        <w:rPr>
          <w:szCs w:val="20"/>
        </w:rPr>
        <w:tab/>
        <w:t>uniquement pour établir et porter le spinnaker</w:t>
      </w:r>
      <w:r w:rsidR="00A473F9">
        <w:rPr>
          <w:szCs w:val="20"/>
        </w:rPr>
        <w:t>.</w:t>
      </w:r>
    </w:p>
    <w:p w14:paraId="47D60E4C" w14:textId="77777777" w:rsidR="00D72FE0" w:rsidRPr="00367360" w:rsidRDefault="00D72FE0" w:rsidP="006C5760">
      <w:pPr>
        <w:pStyle w:val="Paragraphedeliste"/>
        <w:numPr>
          <w:ilvl w:val="0"/>
          <w:numId w:val="0"/>
        </w:numPr>
        <w:spacing w:after="0"/>
        <w:ind w:left="420"/>
        <w:jc w:val="both"/>
        <w:rPr>
          <w:szCs w:val="20"/>
        </w:rPr>
      </w:pPr>
    </w:p>
    <w:p w14:paraId="79EF6727" w14:textId="3484D5D8" w:rsidR="00D72FE0" w:rsidRPr="006C5760" w:rsidRDefault="00D72FE0" w:rsidP="006C5760">
      <w:pPr>
        <w:pStyle w:val="Titre5"/>
        <w:spacing w:before="0" w:after="0" w:line="240" w:lineRule="auto"/>
        <w:rPr>
          <w:rFonts w:cs="Arial"/>
          <w:i w:val="0"/>
          <w:iCs w:val="0"/>
          <w:sz w:val="20"/>
        </w:rPr>
      </w:pPr>
      <w:r w:rsidRPr="006C5760">
        <w:rPr>
          <w:rFonts w:cs="Arial"/>
          <w:i w:val="0"/>
          <w:iCs w:val="0"/>
          <w:sz w:val="20"/>
        </w:rPr>
        <w:t>20.</w:t>
      </w:r>
      <w:r w:rsidRPr="006C5760">
        <w:rPr>
          <w:rFonts w:cs="Arial"/>
          <w:i w:val="0"/>
          <w:iCs w:val="0"/>
          <w:sz w:val="20"/>
        </w:rPr>
        <w:tab/>
        <w:t>REMPLACEMENT DE CONCURRENT OU D’</w:t>
      </w:r>
      <w:r w:rsidR="006C5760">
        <w:rPr>
          <w:rFonts w:cs="Arial"/>
          <w:i w:val="0"/>
          <w:iCs w:val="0"/>
          <w:sz w:val="20"/>
        </w:rPr>
        <w:t>É</w:t>
      </w:r>
      <w:r w:rsidRPr="006C5760">
        <w:rPr>
          <w:rFonts w:cs="Arial"/>
          <w:i w:val="0"/>
          <w:iCs w:val="0"/>
          <w:sz w:val="20"/>
        </w:rPr>
        <w:t xml:space="preserve">QUIPEMENT </w:t>
      </w:r>
    </w:p>
    <w:p w14:paraId="7055326F" w14:textId="77777777" w:rsidR="00D72FE0" w:rsidRPr="006C5760" w:rsidRDefault="00D72FE0" w:rsidP="006C5760">
      <w:pPr>
        <w:pStyle w:val="Titre5"/>
        <w:spacing w:before="0" w:after="0" w:line="240" w:lineRule="auto"/>
        <w:ind w:left="705" w:hanging="705"/>
        <w:rPr>
          <w:rFonts w:cs="Arial"/>
          <w:b w:val="0"/>
          <w:i w:val="0"/>
          <w:iCs w:val="0"/>
          <w:sz w:val="20"/>
        </w:rPr>
      </w:pPr>
      <w:r w:rsidRPr="006C5760">
        <w:rPr>
          <w:rFonts w:cs="Arial"/>
          <w:b w:val="0"/>
          <w:i w:val="0"/>
          <w:iCs w:val="0"/>
          <w:sz w:val="20"/>
        </w:rPr>
        <w:t>20.1</w:t>
      </w:r>
      <w:r w:rsidRPr="006C5760">
        <w:rPr>
          <w:rFonts w:cs="Arial"/>
          <w:b w:val="0"/>
          <w:i w:val="0"/>
          <w:iCs w:val="0"/>
          <w:sz w:val="20"/>
        </w:rPr>
        <w:tab/>
        <w:t>[DP] Le remplacement de concurrents ne sera pas autorisé sans l’approbation écrite préalable du comité de course ou du jury</w:t>
      </w:r>
      <w:r w:rsidRPr="006C5760">
        <w:rPr>
          <w:rFonts w:cs="Arial"/>
          <w:i w:val="0"/>
          <w:iCs w:val="0"/>
          <w:sz w:val="20"/>
        </w:rPr>
        <w:t xml:space="preserve">. </w:t>
      </w:r>
    </w:p>
    <w:p w14:paraId="0F7CC27D" w14:textId="77777777" w:rsidR="00D72FE0" w:rsidRPr="006C5760" w:rsidRDefault="00D72FE0" w:rsidP="00D95EA2">
      <w:pPr>
        <w:pStyle w:val="Titre5"/>
        <w:spacing w:before="0" w:after="0" w:line="240" w:lineRule="auto"/>
        <w:ind w:left="700" w:hanging="700"/>
        <w:rPr>
          <w:rFonts w:cs="Arial"/>
          <w:b w:val="0"/>
          <w:i w:val="0"/>
          <w:iCs w:val="0"/>
          <w:sz w:val="20"/>
        </w:rPr>
      </w:pPr>
      <w:r w:rsidRPr="006C5760">
        <w:rPr>
          <w:rFonts w:cs="Arial"/>
          <w:b w:val="0"/>
          <w:i w:val="0"/>
          <w:iCs w:val="0"/>
          <w:sz w:val="20"/>
        </w:rPr>
        <w:t>20.2</w:t>
      </w:r>
      <w:r w:rsidRPr="006C5760">
        <w:rPr>
          <w:rFonts w:cs="Arial"/>
          <w:b w:val="0"/>
          <w:i w:val="0"/>
          <w:iCs w:val="0"/>
          <w:sz w:val="20"/>
        </w:rPr>
        <w:tab/>
        <w:t>[DP] Le remplacement d’équipement endommagé ou perdu ne sera pas autorisé sans l’approbation du comité technique ou du comité de course. Les demandes de remplacement doivent lui être faites à la première occasion raisonnable.</w:t>
      </w:r>
    </w:p>
    <w:p w14:paraId="403DFA1F" w14:textId="77777777" w:rsidR="00D72FE0" w:rsidRPr="00EB2A19" w:rsidRDefault="00D72FE0" w:rsidP="006C5760">
      <w:pPr>
        <w:pStyle w:val="Titre5"/>
        <w:spacing w:before="0" w:after="0" w:line="240" w:lineRule="auto"/>
        <w:ind w:left="420"/>
        <w:rPr>
          <w:rFonts w:cs="Arial"/>
          <w:b w:val="0"/>
          <w:sz w:val="20"/>
        </w:rPr>
      </w:pPr>
    </w:p>
    <w:p w14:paraId="24B14065" w14:textId="4CAE70BC" w:rsidR="00D72FE0" w:rsidRPr="006C5760" w:rsidRDefault="00D72FE0" w:rsidP="006C5760">
      <w:pPr>
        <w:pStyle w:val="Titre2"/>
        <w:spacing w:before="0" w:after="0" w:line="240" w:lineRule="auto"/>
        <w:ind w:hanging="708"/>
        <w:rPr>
          <w:rFonts w:ascii="Arial" w:hAnsi="Arial" w:cs="Arial"/>
          <w:b w:val="0"/>
          <w:i w:val="0"/>
          <w:iCs w:val="0"/>
          <w:color w:val="auto"/>
          <w:sz w:val="20"/>
        </w:rPr>
      </w:pPr>
      <w:r w:rsidRPr="006C5760">
        <w:rPr>
          <w:rFonts w:ascii="Arial" w:hAnsi="Arial" w:cs="Arial"/>
          <w:i w:val="0"/>
          <w:iCs w:val="0"/>
          <w:color w:val="auto"/>
          <w:sz w:val="20"/>
        </w:rPr>
        <w:t>21.</w:t>
      </w:r>
      <w:r w:rsidRPr="006C5760">
        <w:rPr>
          <w:rFonts w:ascii="Arial" w:hAnsi="Arial" w:cs="Arial"/>
          <w:i w:val="0"/>
          <w:iCs w:val="0"/>
          <w:color w:val="auto"/>
          <w:sz w:val="20"/>
        </w:rPr>
        <w:tab/>
        <w:t>CONTR</w:t>
      </w:r>
      <w:r w:rsidR="006C5760">
        <w:rPr>
          <w:rFonts w:ascii="Arial" w:hAnsi="Arial" w:cs="Arial"/>
          <w:i w:val="0"/>
          <w:iCs w:val="0"/>
          <w:color w:val="auto"/>
          <w:sz w:val="20"/>
        </w:rPr>
        <w:t>Ô</w:t>
      </w:r>
      <w:r w:rsidRPr="006C5760">
        <w:rPr>
          <w:rFonts w:ascii="Arial" w:hAnsi="Arial" w:cs="Arial"/>
          <w:i w:val="0"/>
          <w:iCs w:val="0"/>
          <w:color w:val="auto"/>
          <w:sz w:val="20"/>
        </w:rPr>
        <w:t>LES DE JAUGE ET D’</w:t>
      </w:r>
      <w:r w:rsidR="006C5760">
        <w:rPr>
          <w:rFonts w:ascii="Arial" w:hAnsi="Arial" w:cs="Arial"/>
          <w:i w:val="0"/>
          <w:iCs w:val="0"/>
          <w:color w:val="auto"/>
          <w:sz w:val="20"/>
        </w:rPr>
        <w:t>É</w:t>
      </w:r>
      <w:r w:rsidRPr="006C5760">
        <w:rPr>
          <w:rFonts w:ascii="Arial" w:hAnsi="Arial" w:cs="Arial"/>
          <w:i w:val="0"/>
          <w:iCs w:val="0"/>
          <w:color w:val="auto"/>
          <w:sz w:val="20"/>
        </w:rPr>
        <w:t>QUIPEMENT</w:t>
      </w:r>
    </w:p>
    <w:p w14:paraId="3F0020F5" w14:textId="77777777" w:rsidR="00D72FE0" w:rsidRPr="006C5760" w:rsidRDefault="00D72FE0" w:rsidP="006C5760">
      <w:pPr>
        <w:pStyle w:val="Titre2"/>
        <w:spacing w:before="0" w:after="0" w:line="240" w:lineRule="auto"/>
        <w:ind w:left="705" w:hanging="705"/>
        <w:rPr>
          <w:rFonts w:ascii="Arial" w:hAnsi="Arial" w:cs="Arial"/>
          <w:b w:val="0"/>
          <w:bCs w:val="0"/>
          <w:i w:val="0"/>
          <w:iCs w:val="0"/>
          <w:color w:val="auto"/>
          <w:sz w:val="20"/>
        </w:rPr>
      </w:pPr>
      <w:r w:rsidRPr="006C5760">
        <w:rPr>
          <w:rFonts w:ascii="Arial" w:hAnsi="Arial" w:cs="Arial"/>
          <w:b w:val="0"/>
          <w:bCs w:val="0"/>
          <w:i w:val="0"/>
          <w:iCs w:val="0"/>
          <w:color w:val="auto"/>
          <w:sz w:val="20"/>
        </w:rPr>
        <w:t>21.1</w:t>
      </w:r>
      <w:r w:rsidRPr="006C5760">
        <w:rPr>
          <w:rFonts w:ascii="Arial" w:hAnsi="Arial" w:cs="Arial"/>
          <w:b w:val="0"/>
          <w:bCs w:val="0"/>
          <w:i w:val="0"/>
          <w:iCs w:val="0"/>
          <w:color w:val="auto"/>
          <w:sz w:val="20"/>
        </w:rPr>
        <w:tab/>
        <w:t xml:space="preserve">Un bateau ou son équipement peuvent être contrôlés à tout moment pour vérifier la conformité </w:t>
      </w:r>
      <w:r w:rsidRPr="006C5760">
        <w:rPr>
          <w:rFonts w:ascii="Arial" w:hAnsi="Arial" w:cs="Arial"/>
          <w:b w:val="0"/>
          <w:bCs w:val="0"/>
          <w:i w:val="0"/>
          <w:iCs w:val="0"/>
          <w:color w:val="auto"/>
          <w:sz w:val="20"/>
        </w:rPr>
        <w:tab/>
        <w:t xml:space="preserve">aux règles de classe, à l’avis de course et aux instructions de course. </w:t>
      </w:r>
    </w:p>
    <w:p w14:paraId="02FD2EAD" w14:textId="77777777" w:rsidR="00D72FE0" w:rsidRPr="006C5760" w:rsidRDefault="00D72FE0" w:rsidP="006C5760">
      <w:pPr>
        <w:pStyle w:val="Titre2"/>
        <w:spacing w:before="0" w:after="0" w:line="240" w:lineRule="auto"/>
        <w:ind w:left="705" w:hanging="705"/>
        <w:rPr>
          <w:rFonts w:ascii="Arial" w:hAnsi="Arial" w:cs="Arial"/>
          <w:color w:val="auto"/>
          <w:sz w:val="20"/>
        </w:rPr>
      </w:pPr>
      <w:r w:rsidRPr="006C5760">
        <w:rPr>
          <w:rFonts w:ascii="Arial" w:hAnsi="Arial" w:cs="Arial"/>
          <w:b w:val="0"/>
          <w:bCs w:val="0"/>
          <w:i w:val="0"/>
          <w:iCs w:val="0"/>
          <w:color w:val="auto"/>
          <w:sz w:val="20"/>
        </w:rPr>
        <w:t>21.2</w:t>
      </w:r>
      <w:r w:rsidRPr="006C5760">
        <w:rPr>
          <w:rFonts w:ascii="Arial" w:hAnsi="Arial" w:cs="Arial"/>
          <w:b w:val="0"/>
          <w:bCs w:val="0"/>
          <w:i w:val="0"/>
          <w:iCs w:val="0"/>
          <w:color w:val="auto"/>
          <w:sz w:val="20"/>
        </w:rPr>
        <w:tab/>
        <w:t>[DP] Sur l’eau, un membre du comité technique peut demander à un bateau de rejoindre immédiatement une zone donnée pour y être contrôlé</w:t>
      </w:r>
      <w:r w:rsidRPr="006C5760">
        <w:rPr>
          <w:rFonts w:ascii="Arial" w:hAnsi="Arial" w:cs="Arial"/>
          <w:color w:val="auto"/>
          <w:sz w:val="20"/>
        </w:rPr>
        <w:t>.</w:t>
      </w:r>
    </w:p>
    <w:p w14:paraId="45F443E4" w14:textId="682EB723" w:rsidR="00D72FE0" w:rsidRPr="00A473F9" w:rsidRDefault="00D72FE0" w:rsidP="00A473F9">
      <w:pPr>
        <w:spacing w:after="0" w:line="240" w:lineRule="auto"/>
        <w:ind w:left="705" w:hanging="705"/>
        <w:rPr>
          <w:rFonts w:cs="Arial"/>
          <w:color w:val="000000" w:themeColor="text1"/>
          <w:szCs w:val="20"/>
          <w:lang w:eastAsia="fr-FR"/>
        </w:rPr>
      </w:pPr>
      <w:r w:rsidRPr="006C5760">
        <w:rPr>
          <w:rFonts w:cs="Arial"/>
          <w:szCs w:val="20"/>
          <w:lang w:eastAsia="x-none"/>
        </w:rPr>
        <w:t>21.3</w:t>
      </w:r>
      <w:r w:rsidRPr="006C5760">
        <w:rPr>
          <w:rFonts w:cs="Arial"/>
          <w:szCs w:val="20"/>
          <w:lang w:eastAsia="x-none"/>
        </w:rPr>
        <w:tab/>
      </w:r>
      <w:r w:rsidRPr="006C5760">
        <w:rPr>
          <w:rFonts w:cs="Arial"/>
          <w:szCs w:val="20"/>
        </w:rPr>
        <w:t xml:space="preserve">[DP] </w:t>
      </w:r>
      <w:r w:rsidRPr="006C5760">
        <w:rPr>
          <w:rFonts w:cs="Arial"/>
          <w:szCs w:val="20"/>
          <w:lang w:eastAsia="x-none"/>
        </w:rPr>
        <w:t xml:space="preserve">Un bateau doit être conforme aux règles </w:t>
      </w:r>
      <w:r w:rsidRPr="006C5760">
        <w:rPr>
          <w:rFonts w:eastAsia="Calibri" w:cs="Arial"/>
          <w:b/>
          <w:i/>
          <w:color w:val="0070C0"/>
          <w:szCs w:val="20"/>
        </w:rPr>
        <w:t xml:space="preserve">75 minutes </w:t>
      </w:r>
      <w:r w:rsidRPr="00A473F9">
        <w:rPr>
          <w:rFonts w:cs="Arial"/>
          <w:color w:val="000000" w:themeColor="text1"/>
          <w:szCs w:val="20"/>
          <w:lang w:eastAsia="x-none"/>
        </w:rPr>
        <w:t xml:space="preserve"> avant son signal d’avertissement. </w:t>
      </w:r>
    </w:p>
    <w:p w14:paraId="46DD5FA4" w14:textId="77777777" w:rsidR="00D72FE0" w:rsidRPr="00EB2A19" w:rsidRDefault="00D72FE0" w:rsidP="006C5760">
      <w:pPr>
        <w:spacing w:after="0" w:line="240" w:lineRule="auto"/>
        <w:rPr>
          <w:rFonts w:cs="Arial"/>
        </w:rPr>
      </w:pPr>
    </w:p>
    <w:p w14:paraId="35AAF0F1" w14:textId="77777777" w:rsidR="00D72FE0" w:rsidRPr="006C5760" w:rsidRDefault="00D72FE0" w:rsidP="006C5760">
      <w:pPr>
        <w:pStyle w:val="Titre2"/>
        <w:spacing w:before="0" w:after="0" w:line="240" w:lineRule="auto"/>
        <w:ind w:left="0"/>
        <w:rPr>
          <w:rFonts w:ascii="Arial" w:hAnsi="Arial" w:cs="Arial"/>
          <w:b w:val="0"/>
          <w:i w:val="0"/>
          <w:iCs w:val="0"/>
          <w:color w:val="auto"/>
          <w:sz w:val="20"/>
        </w:rPr>
      </w:pPr>
      <w:r w:rsidRPr="006C5760">
        <w:rPr>
          <w:rFonts w:ascii="Arial" w:hAnsi="Arial" w:cs="Arial"/>
          <w:i w:val="0"/>
          <w:iCs w:val="0"/>
          <w:color w:val="auto"/>
          <w:sz w:val="20"/>
        </w:rPr>
        <w:t>22.</w:t>
      </w:r>
      <w:r w:rsidRPr="006C5760">
        <w:rPr>
          <w:rFonts w:ascii="Arial" w:hAnsi="Arial" w:cs="Arial"/>
          <w:i w:val="0"/>
          <w:iCs w:val="0"/>
          <w:color w:val="auto"/>
          <w:sz w:val="20"/>
        </w:rPr>
        <w:tab/>
        <w:t>BATEAUX OFFICIELS</w:t>
      </w:r>
    </w:p>
    <w:p w14:paraId="274C351F" w14:textId="400EE920" w:rsidR="00D72FE0" w:rsidRPr="00A473F9" w:rsidRDefault="00D72FE0" w:rsidP="00A473F9">
      <w:pPr>
        <w:spacing w:after="0" w:line="240" w:lineRule="auto"/>
        <w:ind w:left="705"/>
        <w:rPr>
          <w:rFonts w:cs="Arial"/>
        </w:rPr>
      </w:pPr>
      <w:r w:rsidRPr="00A473F9">
        <w:rPr>
          <w:rFonts w:cs="Arial"/>
        </w:rPr>
        <w:t>Les bateaux officiels sont identifiés</w:t>
      </w:r>
      <w:r w:rsidR="006C5760" w:rsidRPr="00A473F9">
        <w:rPr>
          <w:rFonts w:cs="Arial"/>
        </w:rPr>
        <w:t> </w:t>
      </w:r>
    </w:p>
    <w:p w14:paraId="319EB71C" w14:textId="77777777" w:rsidR="00D72FE0" w:rsidRPr="006C5760" w:rsidRDefault="00D72FE0" w:rsidP="006C5760">
      <w:pPr>
        <w:pStyle w:val="Titre2"/>
        <w:spacing w:before="0" w:after="0" w:line="240" w:lineRule="auto"/>
        <w:ind w:left="0"/>
        <w:rPr>
          <w:rFonts w:ascii="Arial" w:hAnsi="Arial" w:cs="Arial"/>
          <w:b w:val="0"/>
          <w:i w:val="0"/>
          <w:iCs w:val="0"/>
          <w:color w:val="auto"/>
          <w:sz w:val="20"/>
        </w:rPr>
      </w:pPr>
      <w:r w:rsidRPr="006C5760">
        <w:rPr>
          <w:rFonts w:ascii="Arial" w:hAnsi="Arial" w:cs="Arial"/>
          <w:i w:val="0"/>
          <w:iCs w:val="0"/>
          <w:color w:val="auto"/>
          <w:sz w:val="20"/>
        </w:rPr>
        <w:t>23.</w:t>
      </w:r>
      <w:r w:rsidRPr="006C5760">
        <w:rPr>
          <w:rFonts w:ascii="Arial" w:hAnsi="Arial" w:cs="Arial"/>
          <w:i w:val="0"/>
          <w:iCs w:val="0"/>
          <w:color w:val="auto"/>
          <w:sz w:val="20"/>
        </w:rPr>
        <w:tab/>
        <w:t xml:space="preserve">ACCOMPAGNATEURS </w:t>
      </w:r>
    </w:p>
    <w:p w14:paraId="30E386A3" w14:textId="77777777" w:rsidR="00D72FE0" w:rsidRPr="006C5760" w:rsidRDefault="00D72FE0" w:rsidP="006C5760">
      <w:pPr>
        <w:spacing w:after="0"/>
        <w:ind w:left="700" w:hanging="700"/>
        <w:rPr>
          <w:szCs w:val="20"/>
        </w:rPr>
      </w:pPr>
      <w:r w:rsidRPr="006C5760">
        <w:rPr>
          <w:szCs w:val="20"/>
        </w:rPr>
        <w:t>23.1</w:t>
      </w:r>
      <w:r w:rsidRPr="006C5760">
        <w:rPr>
          <w:szCs w:val="20"/>
        </w:rPr>
        <w:tab/>
      </w:r>
      <w:r w:rsidRPr="00EB2A19">
        <w:t xml:space="preserve">[DP] [NP] </w:t>
      </w:r>
      <w:r w:rsidRPr="006C5760">
        <w:rPr>
          <w:szCs w:val="20"/>
        </w:rPr>
        <w:t xml:space="preserve">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 </w:t>
      </w:r>
    </w:p>
    <w:p w14:paraId="23B0F069" w14:textId="42949156" w:rsidR="00D72FE0" w:rsidRPr="00EB2A19" w:rsidRDefault="00D72FE0" w:rsidP="006C5760">
      <w:pPr>
        <w:pStyle w:val="Paragraphedeliste"/>
        <w:numPr>
          <w:ilvl w:val="0"/>
          <w:numId w:val="0"/>
        </w:numPr>
        <w:spacing w:after="0"/>
        <w:jc w:val="both"/>
        <w:rPr>
          <w:b/>
          <w:szCs w:val="20"/>
        </w:rPr>
      </w:pPr>
      <w:r w:rsidRPr="00EB2A19">
        <w:rPr>
          <w:szCs w:val="20"/>
        </w:rPr>
        <w:t>23.2</w:t>
      </w:r>
      <w:r w:rsidRPr="00EB2A19">
        <w:rPr>
          <w:szCs w:val="20"/>
        </w:rPr>
        <w:tab/>
      </w:r>
      <w:r w:rsidRPr="00EB2A19">
        <w:t xml:space="preserve">[DP] [NP] </w:t>
      </w:r>
      <w:r w:rsidRPr="00EB2A19">
        <w:rPr>
          <w:szCs w:val="20"/>
        </w:rPr>
        <w:t>Les bateaux accompagnateurs doivent être identifiés</w:t>
      </w:r>
      <w:r w:rsidR="00A473F9">
        <w:rPr>
          <w:szCs w:val="20"/>
        </w:rPr>
        <w:t xml:space="preserve"> : </w:t>
      </w:r>
      <w:r w:rsidR="00A473F9" w:rsidRPr="00A473F9">
        <w:rPr>
          <w:rFonts w:cs="Arial"/>
          <w:szCs w:val="20"/>
        </w:rPr>
        <w:t xml:space="preserve">donné en </w:t>
      </w:r>
      <w:r w:rsidR="00A473F9" w:rsidRPr="00A473F9">
        <w:rPr>
          <w:rFonts w:cs="Arial"/>
          <w:b/>
          <w:bCs/>
          <w:szCs w:val="20"/>
        </w:rPr>
        <w:t>annexe</w:t>
      </w:r>
      <w:r w:rsidRPr="00D95EA2">
        <w:t>.</w:t>
      </w:r>
    </w:p>
    <w:p w14:paraId="5603B3C6" w14:textId="77777777" w:rsidR="00D72FE0" w:rsidRPr="006C5760" w:rsidRDefault="00D72FE0" w:rsidP="006C5760">
      <w:pPr>
        <w:spacing w:after="0"/>
        <w:ind w:left="700" w:hanging="700"/>
        <w:rPr>
          <w:szCs w:val="20"/>
        </w:rPr>
      </w:pPr>
      <w:r w:rsidRPr="006C5760">
        <w:rPr>
          <w:szCs w:val="20"/>
        </w:rPr>
        <w:t>23.3</w:t>
      </w:r>
      <w:r w:rsidRPr="006C5760">
        <w:rPr>
          <w:szCs w:val="20"/>
        </w:rPr>
        <w:tab/>
        <w:t xml:space="preserve">La règlementation des conditions d’intervention des accompagnateurs sur les compétitions de la </w:t>
      </w:r>
      <w:proofErr w:type="spellStart"/>
      <w:r w:rsidRPr="006C5760">
        <w:rPr>
          <w:szCs w:val="20"/>
        </w:rPr>
        <w:t>FFVoile</w:t>
      </w:r>
      <w:proofErr w:type="spellEnd"/>
      <w:r w:rsidRPr="006C5760">
        <w:rPr>
          <w:szCs w:val="20"/>
        </w:rPr>
        <w:t xml:space="preserve"> s’appliquera. </w:t>
      </w:r>
    </w:p>
    <w:p w14:paraId="6714A5A5" w14:textId="77777777" w:rsidR="00D72FE0" w:rsidRPr="00E80186" w:rsidRDefault="00D72FE0" w:rsidP="006C5760">
      <w:pPr>
        <w:spacing w:after="0" w:line="240" w:lineRule="auto"/>
        <w:ind w:left="705" w:hanging="705"/>
        <w:rPr>
          <w:rFonts w:eastAsia="Calibri" w:cs="Arial"/>
        </w:rPr>
      </w:pPr>
      <w:r w:rsidRPr="00E80186">
        <w:rPr>
          <w:rFonts w:eastAsia="Calibri" w:cs="Arial"/>
        </w:rPr>
        <w:t>23.4</w:t>
      </w:r>
      <w:r w:rsidRPr="00E80186">
        <w:rPr>
          <w:rFonts w:eastAsia="Calibri" w:cs="Arial"/>
        </w:rPr>
        <w:tab/>
        <w:t>[DP] [NP] Les bateaux accompagnateurs doivent avoir à bord :</w:t>
      </w:r>
    </w:p>
    <w:p w14:paraId="1E23884E" w14:textId="26CF0F8F" w:rsidR="00D72FE0" w:rsidRPr="00E80186" w:rsidRDefault="00D72FE0" w:rsidP="006C5760">
      <w:pPr>
        <w:spacing w:after="0" w:line="240" w:lineRule="auto"/>
        <w:ind w:left="705" w:firstLine="146"/>
        <w:rPr>
          <w:rFonts w:eastAsia="Calibri" w:cs="Arial"/>
        </w:rPr>
      </w:pPr>
      <w:r w:rsidRPr="00E80186">
        <w:rPr>
          <w:rFonts w:eastAsia="Calibri" w:cs="Arial"/>
        </w:rPr>
        <w:t xml:space="preserve">-       Des gilets de sauvetage </w:t>
      </w:r>
      <w:r w:rsidR="00A977BF">
        <w:rPr>
          <w:rFonts w:eastAsia="Calibri" w:cs="Arial"/>
        </w:rPr>
        <w:t xml:space="preserve">norme CE </w:t>
      </w:r>
      <w:r w:rsidRPr="00E80186">
        <w:rPr>
          <w:rFonts w:eastAsia="Calibri" w:cs="Arial"/>
        </w:rPr>
        <w:t>(mini 50N) portés en permanence par toutes les personnes à bord</w:t>
      </w:r>
    </w:p>
    <w:p w14:paraId="5430D840" w14:textId="77777777" w:rsidR="00D72FE0" w:rsidRPr="00E80186" w:rsidRDefault="00D72FE0" w:rsidP="006C5760">
      <w:pPr>
        <w:spacing w:after="0" w:line="240" w:lineRule="auto"/>
        <w:ind w:left="705" w:firstLine="146"/>
        <w:rPr>
          <w:rFonts w:eastAsia="Calibri" w:cs="Arial"/>
        </w:rPr>
      </w:pPr>
      <w:r w:rsidRPr="00E80186">
        <w:rPr>
          <w:rFonts w:eastAsia="Calibri" w:cs="Arial"/>
        </w:rPr>
        <w:t>-        Une VHF</w:t>
      </w:r>
    </w:p>
    <w:p w14:paraId="70E4E6C3" w14:textId="77777777" w:rsidR="00D72FE0" w:rsidRPr="00E80186" w:rsidRDefault="00D72FE0" w:rsidP="006C5760">
      <w:pPr>
        <w:spacing w:after="0" w:line="240" w:lineRule="auto"/>
        <w:ind w:left="705" w:firstLine="146"/>
        <w:rPr>
          <w:rFonts w:eastAsia="Calibri" w:cs="Arial"/>
        </w:rPr>
      </w:pPr>
      <w:r w:rsidRPr="00E80186">
        <w:rPr>
          <w:rFonts w:eastAsia="Calibri" w:cs="Arial"/>
        </w:rPr>
        <w:t>-        Un couteau</w:t>
      </w:r>
    </w:p>
    <w:p w14:paraId="1875CD0A" w14:textId="77777777" w:rsidR="00D72FE0" w:rsidRPr="00E80186" w:rsidRDefault="00D72FE0" w:rsidP="006C5760">
      <w:pPr>
        <w:spacing w:after="0" w:line="240" w:lineRule="auto"/>
        <w:ind w:left="705" w:firstLine="146"/>
        <w:rPr>
          <w:rFonts w:eastAsia="Calibri" w:cs="Arial"/>
        </w:rPr>
      </w:pPr>
      <w:r w:rsidRPr="00E80186">
        <w:rPr>
          <w:rFonts w:eastAsia="Calibri" w:cs="Arial"/>
        </w:rPr>
        <w:t>-        Une ancre et une ligne de mouillage adaptée</w:t>
      </w:r>
    </w:p>
    <w:p w14:paraId="7A47B865" w14:textId="77777777" w:rsidR="00D72FE0" w:rsidRPr="00E80186" w:rsidRDefault="00D72FE0" w:rsidP="006C5760">
      <w:pPr>
        <w:spacing w:after="0" w:line="240" w:lineRule="auto"/>
        <w:ind w:left="705" w:firstLine="146"/>
        <w:rPr>
          <w:rFonts w:eastAsia="Calibri" w:cs="Arial"/>
        </w:rPr>
      </w:pPr>
      <w:r w:rsidRPr="00E80186">
        <w:rPr>
          <w:rFonts w:eastAsia="Calibri" w:cs="Arial"/>
        </w:rPr>
        <w:t>-        Un bout de remorquage flottant de 10mm de diamètre et de 15m de long</w:t>
      </w:r>
    </w:p>
    <w:p w14:paraId="2C79EAA3" w14:textId="4FA858DB" w:rsidR="00D72FE0" w:rsidRPr="00E80186" w:rsidRDefault="00D72FE0" w:rsidP="006C5760">
      <w:pPr>
        <w:spacing w:after="0" w:line="240" w:lineRule="auto"/>
        <w:ind w:left="705" w:firstLine="146"/>
        <w:rPr>
          <w:rFonts w:eastAsia="Calibri" w:cs="Arial"/>
        </w:rPr>
      </w:pPr>
      <w:r w:rsidRPr="00E80186">
        <w:rPr>
          <w:rFonts w:eastAsia="Calibri" w:cs="Arial"/>
        </w:rPr>
        <w:t>-        Un dispositif de coupe circuit en cas de chute qui doit être connecté au pilote tant que le moteur est en marche</w:t>
      </w:r>
      <w:r w:rsidR="00A977BF">
        <w:rPr>
          <w:rFonts w:eastAsia="Calibri" w:cs="Arial"/>
        </w:rPr>
        <w:t>.</w:t>
      </w:r>
    </w:p>
    <w:p w14:paraId="5C2B30ED" w14:textId="77777777" w:rsidR="00D72FE0" w:rsidRPr="00E80186" w:rsidRDefault="00D72FE0" w:rsidP="006C5760">
      <w:pPr>
        <w:spacing w:after="0" w:line="240" w:lineRule="auto"/>
        <w:ind w:left="705"/>
        <w:rPr>
          <w:rFonts w:eastAsia="Calibri" w:cs="Arial"/>
        </w:rPr>
      </w:pPr>
      <w:r w:rsidRPr="00E80186">
        <w:rPr>
          <w:rFonts w:eastAsia="Calibri" w:cs="Arial"/>
        </w:rPr>
        <w:t>Les pilotes des bateaux accompagnateurs doivent se conformer à toute demande des arbitres ou des représentants de l’autorité organisatrice, particulièrement celles concernant l’assistance.</w:t>
      </w:r>
    </w:p>
    <w:p w14:paraId="0000D968" w14:textId="77777777" w:rsidR="00D72FE0" w:rsidRPr="00E80186" w:rsidRDefault="00D72FE0" w:rsidP="006C5760">
      <w:pPr>
        <w:spacing w:after="0" w:line="240" w:lineRule="auto"/>
        <w:ind w:left="705" w:firstLine="3"/>
        <w:rPr>
          <w:rFonts w:eastAsia="Calibri" w:cs="Arial"/>
        </w:rPr>
      </w:pPr>
      <w:r w:rsidRPr="00E80186">
        <w:rPr>
          <w:rFonts w:eastAsia="Calibri" w:cs="Arial"/>
        </w:rPr>
        <w:lastRenderedPageBreak/>
        <w:t>Les bateaux accompagnateurs doivent respecter les règles de navigation en vigueur localement, en particulier le respect des limitations de vitesse dans les différentes zones.</w:t>
      </w:r>
    </w:p>
    <w:p w14:paraId="3BA10E13" w14:textId="77777777" w:rsidR="00D72FE0" w:rsidRPr="00EB2A19" w:rsidRDefault="00D72FE0" w:rsidP="006C5760">
      <w:pPr>
        <w:pStyle w:val="Paragraphedeliste"/>
        <w:numPr>
          <w:ilvl w:val="0"/>
          <w:numId w:val="0"/>
        </w:numPr>
        <w:spacing w:after="0"/>
        <w:ind w:left="705"/>
        <w:jc w:val="both"/>
        <w:rPr>
          <w:szCs w:val="20"/>
        </w:rPr>
      </w:pPr>
    </w:p>
    <w:p w14:paraId="2CA5B796" w14:textId="77777777" w:rsidR="00D72FE0" w:rsidRPr="00EB2A19" w:rsidRDefault="00D72FE0" w:rsidP="006C5760">
      <w:pPr>
        <w:pStyle w:val="Paragraphedeliste"/>
        <w:numPr>
          <w:ilvl w:val="0"/>
          <w:numId w:val="0"/>
        </w:numPr>
        <w:spacing w:after="0"/>
        <w:jc w:val="both"/>
        <w:rPr>
          <w:b/>
          <w:szCs w:val="20"/>
        </w:rPr>
      </w:pPr>
      <w:r w:rsidRPr="00EB2A19">
        <w:rPr>
          <w:b/>
          <w:szCs w:val="20"/>
        </w:rPr>
        <w:t>24</w:t>
      </w:r>
      <w:r w:rsidRPr="00EB2A19">
        <w:rPr>
          <w:b/>
          <w:szCs w:val="20"/>
        </w:rPr>
        <w:tab/>
        <w:t>EVACUATION DES DETRITUS</w:t>
      </w:r>
    </w:p>
    <w:p w14:paraId="6C80BE18" w14:textId="77777777" w:rsidR="00D72FE0" w:rsidRPr="00DD03B3" w:rsidRDefault="00D72FE0" w:rsidP="006C5760">
      <w:pPr>
        <w:pStyle w:val="Paragraphedeliste"/>
        <w:numPr>
          <w:ilvl w:val="0"/>
          <w:numId w:val="0"/>
        </w:numPr>
        <w:spacing w:after="0"/>
        <w:jc w:val="both"/>
        <w:rPr>
          <w:szCs w:val="20"/>
        </w:rPr>
      </w:pPr>
      <w:r w:rsidRPr="00DD03B3">
        <w:rPr>
          <w:szCs w:val="20"/>
        </w:rPr>
        <w:tab/>
        <w:t>Les détritus peuvent être placés à bord des bateaux officiels et/ou</w:t>
      </w:r>
      <w:r w:rsidRPr="00DD03B3">
        <w:t xml:space="preserve"> accompagnateurs.</w:t>
      </w:r>
    </w:p>
    <w:p w14:paraId="22099F4C" w14:textId="77777777" w:rsidR="00D72FE0" w:rsidRPr="00EB2A19" w:rsidRDefault="00D72FE0" w:rsidP="006C5760">
      <w:pPr>
        <w:pStyle w:val="Paragraphedeliste"/>
        <w:numPr>
          <w:ilvl w:val="0"/>
          <w:numId w:val="0"/>
        </w:numPr>
        <w:spacing w:after="0"/>
        <w:jc w:val="both"/>
        <w:rPr>
          <w:szCs w:val="20"/>
        </w:rPr>
      </w:pPr>
    </w:p>
    <w:p w14:paraId="6630F4C2" w14:textId="77777777" w:rsidR="00D72FE0" w:rsidRPr="00EB2A19" w:rsidRDefault="00D72FE0" w:rsidP="006C5760">
      <w:pPr>
        <w:pStyle w:val="Paragraphedeliste"/>
        <w:numPr>
          <w:ilvl w:val="0"/>
          <w:numId w:val="0"/>
        </w:numPr>
        <w:spacing w:after="0"/>
        <w:jc w:val="both"/>
        <w:rPr>
          <w:szCs w:val="20"/>
        </w:rPr>
      </w:pPr>
      <w:r w:rsidRPr="00EB2A19">
        <w:rPr>
          <w:b/>
          <w:szCs w:val="20"/>
        </w:rPr>
        <w:t>25</w:t>
      </w:r>
      <w:r w:rsidRPr="00EB2A19">
        <w:rPr>
          <w:b/>
          <w:szCs w:val="20"/>
        </w:rPr>
        <w:tab/>
        <w:t>EMPLACEMENTS</w:t>
      </w:r>
    </w:p>
    <w:p w14:paraId="7F2AA19F" w14:textId="66DBDE30" w:rsidR="00D72FE0" w:rsidRPr="00EB2A19" w:rsidRDefault="00D72FE0" w:rsidP="006C5760">
      <w:pPr>
        <w:pStyle w:val="Paragraphedeliste"/>
        <w:numPr>
          <w:ilvl w:val="0"/>
          <w:numId w:val="0"/>
        </w:numPr>
        <w:spacing w:after="0"/>
        <w:ind w:left="708"/>
        <w:jc w:val="both"/>
        <w:rPr>
          <w:b/>
          <w:i/>
          <w:color w:val="0070C0"/>
        </w:rPr>
      </w:pPr>
      <w:r w:rsidRPr="00EB2A19">
        <w:rPr>
          <w:szCs w:val="20"/>
        </w:rPr>
        <w:t>[DP]</w:t>
      </w:r>
      <w:r>
        <w:rPr>
          <w:szCs w:val="20"/>
        </w:rPr>
        <w:t>[NP]</w:t>
      </w:r>
      <w:r w:rsidRPr="00EB2A19">
        <w:rPr>
          <w:szCs w:val="20"/>
        </w:rPr>
        <w:t xml:space="preserve"> Les bateaux doivent être maintenus à la place qui leur a été attribuée quand ils se </w:t>
      </w:r>
      <w:r w:rsidRPr="00A473F9">
        <w:rPr>
          <w:color w:val="000000" w:themeColor="text1"/>
          <w:szCs w:val="20"/>
        </w:rPr>
        <w:t xml:space="preserve">trouvent dans le </w:t>
      </w:r>
      <w:r w:rsidRPr="00A473F9">
        <w:rPr>
          <w:color w:val="000000" w:themeColor="text1"/>
        </w:rPr>
        <w:t>parc à bateaux</w:t>
      </w:r>
      <w:r w:rsidR="00D95EA2" w:rsidRPr="00A473F9">
        <w:rPr>
          <w:color w:val="000000" w:themeColor="text1"/>
        </w:rPr>
        <w:t>,</w:t>
      </w:r>
      <w:r w:rsidRPr="00A473F9">
        <w:rPr>
          <w:color w:val="000000" w:themeColor="text1"/>
        </w:rPr>
        <w:t xml:space="preserve"> port.</w:t>
      </w:r>
      <w:r w:rsidRPr="008C5747">
        <w:rPr>
          <w:b/>
          <w:i/>
          <w:color w:val="FF0000"/>
        </w:rPr>
        <w:t xml:space="preserve"> </w:t>
      </w:r>
    </w:p>
    <w:p w14:paraId="2187473A" w14:textId="77777777" w:rsidR="00D72FE0" w:rsidRPr="00EB2A19" w:rsidRDefault="00D72FE0" w:rsidP="006C5760">
      <w:pPr>
        <w:pStyle w:val="Paragraphedeliste"/>
        <w:numPr>
          <w:ilvl w:val="0"/>
          <w:numId w:val="0"/>
        </w:numPr>
        <w:spacing w:after="0"/>
        <w:jc w:val="both"/>
        <w:rPr>
          <w:szCs w:val="20"/>
        </w:rPr>
      </w:pPr>
    </w:p>
    <w:p w14:paraId="5DC4364A" w14:textId="77777777" w:rsidR="00D72FE0" w:rsidRPr="00EB2A19" w:rsidRDefault="00D72FE0" w:rsidP="006C5760">
      <w:pPr>
        <w:pStyle w:val="Retraitcorpsdetexte"/>
        <w:ind w:left="0" w:firstLine="0"/>
        <w:rPr>
          <w:rFonts w:ascii="Arial" w:hAnsi="Arial" w:cs="Arial"/>
          <w:sz w:val="20"/>
        </w:rPr>
      </w:pPr>
      <w:r w:rsidRPr="00EB2A19">
        <w:rPr>
          <w:rFonts w:ascii="Arial" w:hAnsi="Arial" w:cs="Arial"/>
          <w:b/>
          <w:sz w:val="20"/>
        </w:rPr>
        <w:t>26.</w:t>
      </w:r>
      <w:r w:rsidRPr="00EB2A19">
        <w:rPr>
          <w:rFonts w:ascii="Arial" w:hAnsi="Arial" w:cs="Arial"/>
          <w:b/>
          <w:sz w:val="20"/>
        </w:rPr>
        <w:tab/>
        <w:t xml:space="preserve">LIMITATIONS DE SORTIE DE L’EAU </w:t>
      </w:r>
    </w:p>
    <w:p w14:paraId="462D77F5" w14:textId="7BBDB06A" w:rsidR="00D72FE0" w:rsidRPr="006C5760" w:rsidRDefault="00D72FE0" w:rsidP="006C5760">
      <w:pPr>
        <w:pStyle w:val="Titre2"/>
        <w:spacing w:before="0" w:after="0" w:line="240" w:lineRule="auto"/>
        <w:ind w:left="700" w:hanging="700"/>
        <w:rPr>
          <w:rFonts w:ascii="Arial" w:hAnsi="Arial" w:cs="Arial"/>
          <w:b w:val="0"/>
          <w:bCs w:val="0"/>
          <w:i w:val="0"/>
          <w:iCs w:val="0"/>
          <w:color w:val="auto"/>
          <w:sz w:val="20"/>
        </w:rPr>
      </w:pPr>
      <w:r w:rsidRPr="00EB2A19">
        <w:rPr>
          <w:rFonts w:ascii="Arial" w:hAnsi="Arial" w:cs="Arial"/>
          <w:sz w:val="20"/>
        </w:rPr>
        <w:tab/>
      </w:r>
      <w:r w:rsidRPr="006C5760">
        <w:rPr>
          <w:rFonts w:ascii="Arial" w:hAnsi="Arial" w:cs="Arial"/>
          <w:b w:val="0"/>
          <w:bCs w:val="0"/>
          <w:i w:val="0"/>
          <w:iCs w:val="0"/>
          <w:color w:val="auto"/>
          <w:sz w:val="20"/>
        </w:rPr>
        <w:t>[DP] [NP] Les bateaux ne doivent pas être sortis de l’eau pendant la régate sauf sous réserve et selon les termes d’une autorisation écrite préalable du comité de course ou du comité technique</w:t>
      </w:r>
      <w:r w:rsidR="00A473F9">
        <w:rPr>
          <w:rFonts w:ascii="Arial" w:hAnsi="Arial" w:cs="Arial"/>
          <w:b w:val="0"/>
          <w:bCs w:val="0"/>
          <w:i w:val="0"/>
          <w:iCs w:val="0"/>
          <w:color w:val="auto"/>
          <w:sz w:val="20"/>
        </w:rPr>
        <w:t>.</w:t>
      </w:r>
    </w:p>
    <w:p w14:paraId="071939CB" w14:textId="77777777" w:rsidR="006C5760" w:rsidRPr="006C5760" w:rsidRDefault="006C5760" w:rsidP="006C5760">
      <w:pPr>
        <w:spacing w:after="0" w:line="240" w:lineRule="auto"/>
      </w:pPr>
    </w:p>
    <w:p w14:paraId="595FBB95" w14:textId="6E4F9808" w:rsidR="00D72FE0" w:rsidRPr="00EB2A19" w:rsidRDefault="00D72FE0" w:rsidP="006C5760">
      <w:pPr>
        <w:pStyle w:val="Retraitcorpsdetexte"/>
        <w:ind w:left="700" w:hanging="700"/>
        <w:rPr>
          <w:rFonts w:ascii="Arial" w:hAnsi="Arial" w:cs="Arial"/>
          <w:sz w:val="20"/>
        </w:rPr>
      </w:pPr>
      <w:r w:rsidRPr="00EB2A19">
        <w:rPr>
          <w:rFonts w:ascii="Arial" w:hAnsi="Arial" w:cs="Arial"/>
          <w:b/>
          <w:sz w:val="20"/>
        </w:rPr>
        <w:t>27.</w:t>
      </w:r>
      <w:r w:rsidRPr="00EB2A19">
        <w:rPr>
          <w:rFonts w:ascii="Arial" w:hAnsi="Arial" w:cs="Arial"/>
          <w:b/>
          <w:sz w:val="20"/>
        </w:rPr>
        <w:tab/>
        <w:t>EQUIPEMENTS DE PLONG</w:t>
      </w:r>
      <w:r w:rsidR="0098705C">
        <w:rPr>
          <w:rFonts w:ascii="Arial" w:hAnsi="Arial" w:cs="Arial"/>
          <w:b/>
          <w:sz w:val="20"/>
        </w:rPr>
        <w:t>É</w:t>
      </w:r>
      <w:r w:rsidRPr="00EB2A19">
        <w:rPr>
          <w:rFonts w:ascii="Arial" w:hAnsi="Arial" w:cs="Arial"/>
          <w:b/>
          <w:sz w:val="20"/>
        </w:rPr>
        <w:t xml:space="preserve">E ET HOUSSES SOUS MARINE DE PROTECTION </w:t>
      </w:r>
    </w:p>
    <w:p w14:paraId="48AC2B34" w14:textId="0556425D" w:rsidR="00D72FE0" w:rsidRPr="00A473F9" w:rsidRDefault="00D72FE0" w:rsidP="00A473F9">
      <w:pPr>
        <w:pStyle w:val="Retraitcorpsdetexte"/>
        <w:ind w:left="700" w:hanging="700"/>
        <w:rPr>
          <w:rFonts w:ascii="Arial" w:hAnsi="Arial" w:cs="Arial"/>
          <w:color w:val="000000" w:themeColor="text1"/>
          <w:sz w:val="20"/>
        </w:rPr>
      </w:pPr>
      <w:r w:rsidRPr="00EB2A19">
        <w:rPr>
          <w:rFonts w:ascii="Arial" w:hAnsi="Arial" w:cs="Arial"/>
          <w:sz w:val="20"/>
        </w:rPr>
        <w:t>27.1</w:t>
      </w:r>
      <w:r w:rsidRPr="00EB2A19">
        <w:rPr>
          <w:rFonts w:ascii="Arial" w:hAnsi="Arial" w:cs="Arial"/>
          <w:sz w:val="20"/>
        </w:rPr>
        <w:tab/>
        <w:t xml:space="preserve">[DP] [NP] Leur utilisation sera liée à la réglementation locale (zone portuaire, etc.). </w:t>
      </w:r>
      <w:r w:rsidRPr="00A473F9">
        <w:rPr>
          <w:rFonts w:ascii="Arial" w:eastAsia="Calibri" w:hAnsi="Arial" w:cs="Arial"/>
          <w:bCs/>
          <w:iCs/>
          <w:color w:val="000000" w:themeColor="text1"/>
          <w:sz w:val="20"/>
          <w:szCs w:val="24"/>
        </w:rPr>
        <w:t>Ou au choix</w:t>
      </w:r>
      <w:r w:rsidR="00A473F9" w:rsidRPr="00A473F9">
        <w:rPr>
          <w:rFonts w:ascii="Arial" w:eastAsia="Calibri" w:hAnsi="Arial" w:cs="Arial"/>
          <w:bCs/>
          <w:iCs/>
          <w:color w:val="000000" w:themeColor="text1"/>
          <w:sz w:val="20"/>
          <w:szCs w:val="24"/>
        </w:rPr>
        <w:t xml:space="preserve"> précisé en annexe</w:t>
      </w:r>
      <w:r w:rsidRPr="00A473F9">
        <w:rPr>
          <w:rFonts w:ascii="Arial" w:eastAsia="Calibri" w:hAnsi="Arial" w:cs="Arial"/>
          <w:b/>
          <w:i/>
          <w:color w:val="000000" w:themeColor="text1"/>
          <w:sz w:val="20"/>
          <w:szCs w:val="24"/>
        </w:rPr>
        <w:t xml:space="preserve">  </w:t>
      </w:r>
    </w:p>
    <w:p w14:paraId="10024F32" w14:textId="77777777" w:rsidR="00D72FE0" w:rsidRPr="00EB2A19" w:rsidRDefault="00D72FE0" w:rsidP="006C5760">
      <w:pPr>
        <w:pStyle w:val="Retraitcorpsdetexte"/>
        <w:ind w:left="708" w:hanging="708"/>
        <w:rPr>
          <w:rFonts w:ascii="Arial" w:hAnsi="Arial" w:cs="Arial"/>
          <w:sz w:val="20"/>
        </w:rPr>
      </w:pPr>
      <w:r w:rsidRPr="00EB2A19">
        <w:rPr>
          <w:rFonts w:ascii="Arial" w:hAnsi="Arial" w:cs="Arial"/>
          <w:sz w:val="20"/>
        </w:rPr>
        <w:t>27.</w:t>
      </w:r>
      <w:r>
        <w:rPr>
          <w:rFonts w:ascii="Arial" w:hAnsi="Arial" w:cs="Arial"/>
          <w:sz w:val="20"/>
        </w:rPr>
        <w:t>1</w:t>
      </w:r>
      <w:r w:rsidRPr="00EB2A19">
        <w:rPr>
          <w:rFonts w:ascii="Arial" w:hAnsi="Arial" w:cs="Arial"/>
          <w:sz w:val="20"/>
        </w:rPr>
        <w:tab/>
        <w:t>[DP] [NP] Les appareils de respiration sous-marine et les housses sous-marines de protection ou leur équivalent ne doivent pas être utilisés à proximité de quillards entre le signal préparatoire de la première course et la fin de la dernière course de l’épreuve.</w:t>
      </w:r>
    </w:p>
    <w:p w14:paraId="43A4FAD2" w14:textId="6E8BA894" w:rsidR="00D72FE0" w:rsidRPr="00EB2A19" w:rsidRDefault="00D72FE0" w:rsidP="006C5760">
      <w:pPr>
        <w:spacing w:after="0" w:line="240" w:lineRule="auto"/>
        <w:ind w:left="708" w:hanging="708"/>
        <w:rPr>
          <w:rFonts w:cs="Arial"/>
        </w:rPr>
      </w:pPr>
      <w:r w:rsidRPr="00EB2A19">
        <w:rPr>
          <w:rFonts w:cs="Arial"/>
        </w:rPr>
        <w:t>27.</w:t>
      </w:r>
      <w:r>
        <w:rPr>
          <w:rFonts w:cs="Arial"/>
        </w:rPr>
        <w:t>2</w:t>
      </w:r>
      <w:r w:rsidRPr="00EB2A19">
        <w:rPr>
          <w:rFonts w:cs="Arial"/>
        </w:rPr>
        <w:tab/>
        <w:t xml:space="preserve">[DP] [NP] Les quillards ne doivent pas être nettoyés en-dessous de la ligne de flottaison par </w:t>
      </w:r>
      <w:r w:rsidRPr="002D36C0">
        <w:rPr>
          <w:rFonts w:cs="Arial"/>
          <w:color w:val="000000" w:themeColor="text1"/>
        </w:rPr>
        <w:t xml:space="preserve">quelque moyen que ce soit </w:t>
      </w:r>
      <w:r w:rsidRPr="002D36C0">
        <w:rPr>
          <w:rFonts w:eastAsia="Calibri" w:cs="Arial"/>
          <w:color w:val="000000" w:themeColor="text1"/>
          <w:szCs w:val="24"/>
        </w:rPr>
        <w:t xml:space="preserve">au cours de l’épreuve </w:t>
      </w:r>
      <w:r w:rsidR="00A473F9" w:rsidRPr="002D36C0">
        <w:rPr>
          <w:rFonts w:eastAsia="Calibri" w:cs="Arial"/>
          <w:color w:val="000000" w:themeColor="text1"/>
          <w:szCs w:val="24"/>
        </w:rPr>
        <w:t>o</w:t>
      </w:r>
      <w:r w:rsidRPr="002D36C0">
        <w:rPr>
          <w:rFonts w:eastAsia="Calibri" w:cs="Arial"/>
          <w:color w:val="000000" w:themeColor="text1"/>
          <w:szCs w:val="24"/>
        </w:rPr>
        <w:t>u au choix</w:t>
      </w:r>
      <w:r w:rsidR="00A473F9" w:rsidRPr="002D36C0">
        <w:rPr>
          <w:rFonts w:eastAsia="Calibri" w:cs="Arial"/>
          <w:color w:val="000000" w:themeColor="text1"/>
          <w:szCs w:val="24"/>
        </w:rPr>
        <w:t xml:space="preserve"> précisé en </w:t>
      </w:r>
      <w:r w:rsidR="00A473F9" w:rsidRPr="002D36C0">
        <w:rPr>
          <w:rFonts w:eastAsia="Calibri" w:cs="Arial"/>
          <w:b/>
          <w:bCs/>
          <w:color w:val="000000" w:themeColor="text1"/>
          <w:szCs w:val="24"/>
        </w:rPr>
        <w:t>annexe</w:t>
      </w:r>
      <w:r w:rsidRPr="002D36C0">
        <w:rPr>
          <w:rFonts w:eastAsia="Calibri" w:cs="Arial"/>
          <w:color w:val="000000" w:themeColor="text1"/>
          <w:szCs w:val="24"/>
        </w:rPr>
        <w:t>  de date heure jusqu’à</w:t>
      </w:r>
      <w:r w:rsidRPr="002D36C0">
        <w:rPr>
          <w:rFonts w:cs="Arial"/>
          <w:color w:val="000000" w:themeColor="text1"/>
        </w:rPr>
        <w:t xml:space="preserve"> </w:t>
      </w:r>
      <w:r w:rsidRPr="002D36C0">
        <w:rPr>
          <w:rFonts w:eastAsia="Calibri" w:cs="Arial"/>
          <w:color w:val="000000" w:themeColor="text1"/>
          <w:szCs w:val="24"/>
        </w:rPr>
        <w:t>date</w:t>
      </w:r>
      <w:r w:rsidR="00D95EA2" w:rsidRPr="002D36C0">
        <w:rPr>
          <w:rFonts w:eastAsia="Calibri" w:cs="Arial"/>
          <w:color w:val="000000" w:themeColor="text1"/>
          <w:szCs w:val="24"/>
        </w:rPr>
        <w:t xml:space="preserve"> </w:t>
      </w:r>
      <w:r w:rsidRPr="002D36C0">
        <w:rPr>
          <w:rFonts w:eastAsia="Calibri" w:cs="Arial"/>
          <w:color w:val="000000" w:themeColor="text1"/>
          <w:szCs w:val="24"/>
        </w:rPr>
        <w:t>heure</w:t>
      </w:r>
      <w:r w:rsidRPr="00EB2A19">
        <w:rPr>
          <w:rFonts w:eastAsia="Calibri" w:cs="Arial"/>
          <w:b/>
          <w:i/>
          <w:color w:val="0070C0"/>
          <w:szCs w:val="24"/>
        </w:rPr>
        <w:t>.</w:t>
      </w:r>
    </w:p>
    <w:p w14:paraId="2B3712F9" w14:textId="77777777" w:rsidR="00D72FE0" w:rsidRPr="00EB2A19" w:rsidRDefault="00D72FE0" w:rsidP="006C5760">
      <w:pPr>
        <w:spacing w:after="0" w:line="240" w:lineRule="auto"/>
        <w:rPr>
          <w:rFonts w:cs="Arial"/>
        </w:rPr>
      </w:pPr>
    </w:p>
    <w:p w14:paraId="7ADE9FB7" w14:textId="77777777" w:rsidR="00A977BF" w:rsidRDefault="00D72FE0" w:rsidP="00A977BF">
      <w:pPr>
        <w:pStyle w:val="Titre2"/>
        <w:spacing w:before="0" w:after="0" w:line="240" w:lineRule="auto"/>
        <w:ind w:hanging="708"/>
        <w:rPr>
          <w:rFonts w:ascii="Arial" w:hAnsi="Arial" w:cs="Arial"/>
          <w:b w:val="0"/>
          <w:color w:val="auto"/>
          <w:sz w:val="20"/>
        </w:rPr>
      </w:pPr>
      <w:r w:rsidRPr="0098705C">
        <w:rPr>
          <w:rFonts w:ascii="Arial" w:hAnsi="Arial" w:cs="Arial"/>
          <w:color w:val="auto"/>
          <w:sz w:val="20"/>
        </w:rPr>
        <w:t>28.</w:t>
      </w:r>
      <w:r w:rsidRPr="0098705C">
        <w:rPr>
          <w:rFonts w:ascii="Arial" w:hAnsi="Arial" w:cs="Arial"/>
          <w:color w:val="auto"/>
          <w:sz w:val="20"/>
        </w:rPr>
        <w:tab/>
        <w:t>PRIX</w:t>
      </w:r>
    </w:p>
    <w:p w14:paraId="406B8079" w14:textId="10BDBB53" w:rsidR="00A977BF" w:rsidRPr="002D36C0" w:rsidRDefault="00A977BF" w:rsidP="00A977BF">
      <w:pPr>
        <w:pStyle w:val="Titre2"/>
        <w:spacing w:before="0" w:after="0" w:line="240" w:lineRule="auto"/>
        <w:rPr>
          <w:rFonts w:ascii="Arial" w:hAnsi="Arial" w:cs="Arial"/>
          <w:b w:val="0"/>
          <w:bCs w:val="0"/>
          <w:i w:val="0"/>
          <w:iCs w:val="0"/>
          <w:color w:val="000000" w:themeColor="text1"/>
          <w:sz w:val="20"/>
        </w:rPr>
      </w:pPr>
      <w:r w:rsidRPr="002D36C0">
        <w:rPr>
          <w:rFonts w:ascii="Arial" w:hAnsi="Arial" w:cs="Arial"/>
          <w:b w:val="0"/>
          <w:bCs w:val="0"/>
          <w:i w:val="0"/>
          <w:iCs w:val="0"/>
          <w:color w:val="000000" w:themeColor="text1"/>
          <w:sz w:val="20"/>
        </w:rPr>
        <w:t>Des prix seront distribués</w:t>
      </w:r>
      <w:r w:rsidR="002D36C0" w:rsidRPr="002D36C0">
        <w:rPr>
          <w:rFonts w:ascii="Arial" w:hAnsi="Arial" w:cs="Arial"/>
          <w:b w:val="0"/>
          <w:bCs w:val="0"/>
          <w:i w:val="0"/>
          <w:iCs w:val="0"/>
          <w:color w:val="000000" w:themeColor="text1"/>
          <w:sz w:val="20"/>
        </w:rPr>
        <w:t> :</w:t>
      </w:r>
      <w:r w:rsidR="0054145E">
        <w:rPr>
          <w:rFonts w:ascii="Arial" w:hAnsi="Arial" w:cs="Arial"/>
          <w:b w:val="0"/>
          <w:bCs w:val="0"/>
          <w:i w:val="0"/>
          <w:iCs w:val="0"/>
          <w:color w:val="000000" w:themeColor="text1"/>
          <w:sz w:val="20"/>
        </w:rPr>
        <w:t>au club house du CNB après 19 h00</w:t>
      </w:r>
    </w:p>
    <w:p w14:paraId="2269F9D0" w14:textId="77777777" w:rsidR="00D72FE0" w:rsidRPr="00EB2A19" w:rsidRDefault="00D72FE0" w:rsidP="006C5760">
      <w:pPr>
        <w:spacing w:after="0" w:line="240" w:lineRule="auto"/>
        <w:rPr>
          <w:rFonts w:cs="Arial"/>
          <w:sz w:val="12"/>
        </w:rPr>
      </w:pPr>
    </w:p>
    <w:p w14:paraId="56A16D37" w14:textId="77777777" w:rsidR="00D72FE0" w:rsidRPr="00EB2A19" w:rsidRDefault="00D72FE0" w:rsidP="006C5760">
      <w:pPr>
        <w:spacing w:after="0" w:line="240" w:lineRule="auto"/>
        <w:ind w:left="708"/>
        <w:rPr>
          <w:rFonts w:cs="Arial"/>
          <w:sz w:val="12"/>
        </w:rPr>
      </w:pPr>
    </w:p>
    <w:p w14:paraId="1F4E804A" w14:textId="77777777" w:rsidR="009E553C" w:rsidRDefault="002D36C0" w:rsidP="002D36C0">
      <w:pPr>
        <w:jc w:val="center"/>
        <w:rPr>
          <w:rFonts w:cs="Arial"/>
          <w:b/>
          <w:sz w:val="28"/>
          <w:szCs w:val="28"/>
        </w:rPr>
      </w:pPr>
      <w:r>
        <w:rPr>
          <w:rFonts w:cs="Arial"/>
          <w:i/>
          <w:iCs/>
        </w:rPr>
        <w:br w:type="page"/>
      </w:r>
      <w:r>
        <w:rPr>
          <w:rFonts w:cs="Arial"/>
          <w:i/>
          <w:iCs/>
        </w:rPr>
        <w:lastRenderedPageBreak/>
        <w:br/>
      </w:r>
      <w:r w:rsidRPr="009E553C">
        <w:rPr>
          <w:rFonts w:cs="Arial"/>
          <w:b/>
          <w:sz w:val="28"/>
          <w:szCs w:val="28"/>
        </w:rPr>
        <w:t xml:space="preserve">ANNEXE INSTRUCTIONS DE COURSE TYPES </w:t>
      </w:r>
    </w:p>
    <w:p w14:paraId="60C189BC" w14:textId="22B1EFF0" w:rsidR="002D36C0" w:rsidRPr="009E553C" w:rsidRDefault="002D36C0" w:rsidP="002D36C0">
      <w:pPr>
        <w:jc w:val="center"/>
        <w:rPr>
          <w:rFonts w:cs="Arial"/>
          <w:b/>
          <w:sz w:val="28"/>
          <w:szCs w:val="28"/>
        </w:rPr>
      </w:pPr>
      <w:r w:rsidRPr="009E553C">
        <w:rPr>
          <w:rFonts w:cs="Arial"/>
          <w:b/>
          <w:sz w:val="28"/>
          <w:szCs w:val="28"/>
        </w:rPr>
        <w:t>HABITABLE 2025-2028</w:t>
      </w:r>
    </w:p>
    <w:p w14:paraId="2ED97073" w14:textId="4D21C37F" w:rsidR="002D36C0" w:rsidRDefault="002D36C0" w:rsidP="002D36C0">
      <w:pPr>
        <w:jc w:val="center"/>
        <w:rPr>
          <w:rFonts w:cs="Arial"/>
          <w:b/>
        </w:rPr>
      </w:pPr>
      <w:r>
        <w:rPr>
          <w:rFonts w:cs="Arial"/>
          <w:b/>
        </w:rPr>
        <w:t>Edition mars 2025</w:t>
      </w:r>
    </w:p>
    <w:p w14:paraId="36A9722A" w14:textId="77777777" w:rsidR="002D36C0" w:rsidRDefault="002D36C0" w:rsidP="002D36C0">
      <w:pPr>
        <w:jc w:val="center"/>
        <w:rPr>
          <w:rFonts w:cs="Arial"/>
          <w:b/>
        </w:rPr>
      </w:pPr>
    </w:p>
    <w:p w14:paraId="34B6A786" w14:textId="77777777" w:rsidR="0054145E" w:rsidRPr="005413F5" w:rsidRDefault="0054145E" w:rsidP="002D36C0">
      <w:pPr>
        <w:tabs>
          <w:tab w:val="left" w:pos="9356"/>
        </w:tabs>
        <w:spacing w:after="0"/>
        <w:ind w:right="-6"/>
        <w:jc w:val="center"/>
        <w:rPr>
          <w:rFonts w:cs="Arial"/>
          <w:b/>
          <w:bCs/>
          <w:color w:val="0070C0"/>
          <w:sz w:val="28"/>
          <w:szCs w:val="28"/>
        </w:rPr>
      </w:pPr>
      <w:r w:rsidRPr="005413F5">
        <w:rPr>
          <w:rFonts w:cs="Arial"/>
          <w:b/>
          <w:bCs/>
          <w:color w:val="0070C0"/>
          <w:sz w:val="28"/>
          <w:szCs w:val="28"/>
        </w:rPr>
        <w:t>PRINCE NOIR</w:t>
      </w:r>
    </w:p>
    <w:p w14:paraId="102F6C75" w14:textId="52A590F3" w:rsidR="002D36C0" w:rsidRPr="005413F5" w:rsidRDefault="0054145E" w:rsidP="002D36C0">
      <w:pPr>
        <w:tabs>
          <w:tab w:val="left" w:pos="9356"/>
        </w:tabs>
        <w:spacing w:after="0"/>
        <w:ind w:right="-6"/>
        <w:jc w:val="center"/>
        <w:rPr>
          <w:rFonts w:cs="Arial"/>
          <w:b/>
          <w:bCs/>
          <w:color w:val="0070C0"/>
          <w:sz w:val="24"/>
          <w:szCs w:val="24"/>
        </w:rPr>
      </w:pPr>
      <w:r w:rsidRPr="005413F5">
        <w:rPr>
          <w:rFonts w:cs="Arial"/>
          <w:b/>
          <w:bCs/>
          <w:color w:val="0070C0"/>
          <w:sz w:val="24"/>
          <w:szCs w:val="24"/>
        </w:rPr>
        <w:t>2026</w:t>
      </w:r>
      <w:r w:rsidR="002D36C0" w:rsidRPr="005413F5">
        <w:rPr>
          <w:rFonts w:cs="Arial"/>
          <w:b/>
          <w:bCs/>
          <w:color w:val="0070C0"/>
          <w:sz w:val="24"/>
          <w:szCs w:val="24"/>
        </w:rPr>
        <w:t> </w:t>
      </w:r>
    </w:p>
    <w:p w14:paraId="06607570" w14:textId="65998AE3" w:rsidR="002D36C0" w:rsidRPr="002D36C0" w:rsidRDefault="002D36C0" w:rsidP="002D36C0">
      <w:pPr>
        <w:tabs>
          <w:tab w:val="left" w:pos="9356"/>
        </w:tabs>
        <w:spacing w:after="0"/>
        <w:ind w:right="-6"/>
        <w:jc w:val="center"/>
        <w:rPr>
          <w:rFonts w:cs="Arial"/>
          <w:b/>
          <w:color w:val="0070C0"/>
        </w:rPr>
      </w:pPr>
      <w:r w:rsidRPr="002D36C0">
        <w:rPr>
          <w:rFonts w:cs="Arial"/>
          <w:color w:val="0070C0"/>
        </w:rPr>
        <w:t>Lieu </w:t>
      </w:r>
      <w:r w:rsidR="0054145E">
        <w:rPr>
          <w:rFonts w:cs="Arial"/>
          <w:color w:val="0070C0"/>
        </w:rPr>
        <w:t xml:space="preserve"> </w:t>
      </w:r>
      <w:r w:rsidR="0054145E" w:rsidRPr="005413F5">
        <w:rPr>
          <w:rFonts w:cs="Arial"/>
          <w:b/>
          <w:bCs/>
          <w:color w:val="0070C0"/>
        </w:rPr>
        <w:t>BOURG sur Gironde</w:t>
      </w:r>
    </w:p>
    <w:p w14:paraId="3D860542" w14:textId="4AE2777B" w:rsidR="002D36C0" w:rsidRPr="002D36C0" w:rsidRDefault="002D36C0" w:rsidP="002D36C0">
      <w:pPr>
        <w:tabs>
          <w:tab w:val="left" w:pos="9356"/>
        </w:tabs>
        <w:spacing w:after="0"/>
        <w:ind w:right="-6"/>
        <w:jc w:val="center"/>
        <w:rPr>
          <w:rFonts w:cs="Arial"/>
          <w:b/>
          <w:color w:val="0070C0"/>
        </w:rPr>
      </w:pPr>
      <w:r w:rsidRPr="002D36C0">
        <w:rPr>
          <w:rFonts w:cs="Arial"/>
          <w:color w:val="0070C0"/>
        </w:rPr>
        <w:t xml:space="preserve">Autorité Organisatrice </w:t>
      </w:r>
      <w:r w:rsidR="0054145E" w:rsidRPr="005413F5">
        <w:rPr>
          <w:rFonts w:cs="Arial"/>
          <w:b/>
          <w:bCs/>
          <w:color w:val="0070C0"/>
          <w:sz w:val="24"/>
          <w:szCs w:val="24"/>
        </w:rPr>
        <w:t>CNB</w:t>
      </w:r>
      <w:r w:rsidRPr="002D36C0">
        <w:rPr>
          <w:rFonts w:cs="Arial"/>
          <w:color w:val="0070C0"/>
        </w:rPr>
        <w:t> </w:t>
      </w:r>
    </w:p>
    <w:p w14:paraId="598477F6" w14:textId="62372D92" w:rsidR="002D36C0" w:rsidRPr="005413F5" w:rsidRDefault="002D36C0" w:rsidP="002D36C0">
      <w:pPr>
        <w:tabs>
          <w:tab w:val="left" w:pos="9356"/>
        </w:tabs>
        <w:spacing w:after="0"/>
        <w:ind w:right="-6"/>
        <w:jc w:val="center"/>
        <w:rPr>
          <w:rFonts w:cs="Arial"/>
          <w:b/>
          <w:bCs/>
          <w:color w:val="0070C0"/>
        </w:rPr>
      </w:pPr>
      <w:r w:rsidRPr="002D36C0">
        <w:rPr>
          <w:rFonts w:cs="Arial"/>
          <w:color w:val="0070C0"/>
        </w:rPr>
        <w:t xml:space="preserve">Grade  </w:t>
      </w:r>
      <w:r w:rsidR="0054145E" w:rsidRPr="005413F5">
        <w:rPr>
          <w:rFonts w:cs="Arial"/>
          <w:b/>
          <w:bCs/>
          <w:color w:val="0070C0"/>
          <w:sz w:val="24"/>
          <w:szCs w:val="24"/>
        </w:rPr>
        <w:t>5B</w:t>
      </w:r>
    </w:p>
    <w:p w14:paraId="17282701" w14:textId="77777777" w:rsidR="002D36C0" w:rsidRDefault="002D36C0">
      <w:pPr>
        <w:jc w:val="left"/>
        <w:rPr>
          <w:rFonts w:eastAsiaTheme="majorEastAsia" w:cs="Arial"/>
          <w:b/>
          <w:bCs/>
          <w:szCs w:val="28"/>
        </w:rPr>
      </w:pPr>
    </w:p>
    <w:p w14:paraId="5B63B563" w14:textId="77777777" w:rsidR="002D36C0" w:rsidRPr="006A6643" w:rsidRDefault="002D36C0" w:rsidP="002D36C0">
      <w:pPr>
        <w:spacing w:after="0" w:line="240" w:lineRule="auto"/>
        <w:rPr>
          <w:rFonts w:cs="Arial"/>
          <w:b/>
        </w:rPr>
      </w:pPr>
      <w:r w:rsidRPr="00EB2A19">
        <w:rPr>
          <w:rFonts w:cs="Arial"/>
          <w:b/>
        </w:rPr>
        <w:t>2.</w:t>
      </w:r>
      <w:r w:rsidRPr="00EB2A19">
        <w:rPr>
          <w:rFonts w:cs="Arial"/>
          <w:b/>
        </w:rPr>
        <w:tab/>
      </w:r>
      <w:r w:rsidRPr="006A6643">
        <w:rPr>
          <w:rFonts w:cs="Arial"/>
          <w:b/>
        </w:rPr>
        <w:t>MODIFICATIONS AUX INSTRUCTIONS DE COURSE</w:t>
      </w:r>
    </w:p>
    <w:p w14:paraId="5C88C117" w14:textId="1D59ACCC" w:rsidR="002D36C0" w:rsidRPr="0054145E" w:rsidRDefault="002D36C0" w:rsidP="002D36C0">
      <w:pPr>
        <w:keepNext/>
        <w:spacing w:after="0" w:line="240" w:lineRule="auto"/>
        <w:ind w:left="700" w:hanging="700"/>
        <w:outlineLvl w:val="1"/>
        <w:rPr>
          <w:rFonts w:cs="Arial"/>
        </w:rPr>
      </w:pPr>
      <w:r w:rsidRPr="006A6643">
        <w:rPr>
          <w:rFonts w:cs="Arial"/>
        </w:rPr>
        <w:t>2.2</w:t>
      </w:r>
      <w:r w:rsidRPr="006A6643">
        <w:rPr>
          <w:rFonts w:cs="Arial"/>
        </w:rPr>
        <w:tab/>
        <w:t xml:space="preserve">Des modifications à une instruction de course peuvent être faites sur l’eau selon de la procédure </w:t>
      </w:r>
      <w:r>
        <w:rPr>
          <w:rFonts w:cs="Arial"/>
        </w:rPr>
        <w:t xml:space="preserve">suivante : </w:t>
      </w:r>
      <w:r w:rsidR="0054145E">
        <w:rPr>
          <w:rFonts w:cs="Arial"/>
        </w:rPr>
        <w:t>affichage au tableau du CNB et sur l’eau canal 72 de la VHF.</w:t>
      </w:r>
    </w:p>
    <w:p w14:paraId="62498BE1" w14:textId="77777777" w:rsidR="002D36C0" w:rsidRPr="00EB2A19" w:rsidRDefault="002D36C0" w:rsidP="002D36C0">
      <w:pPr>
        <w:spacing w:after="0" w:line="240" w:lineRule="auto"/>
        <w:rPr>
          <w:rFonts w:cs="Arial"/>
        </w:rPr>
      </w:pPr>
    </w:p>
    <w:p w14:paraId="3A8834B2" w14:textId="77777777" w:rsidR="002D36C0" w:rsidRPr="00EB2A19" w:rsidRDefault="002D36C0" w:rsidP="002D36C0">
      <w:pPr>
        <w:pStyle w:val="Paragraphedeliste"/>
        <w:numPr>
          <w:ilvl w:val="0"/>
          <w:numId w:val="0"/>
        </w:numPr>
        <w:spacing w:after="0"/>
        <w:jc w:val="both"/>
        <w:rPr>
          <w:b/>
          <w:szCs w:val="20"/>
        </w:rPr>
      </w:pPr>
      <w:r w:rsidRPr="00EB2A19">
        <w:rPr>
          <w:rFonts w:eastAsia="Times New Roman"/>
          <w:b/>
          <w:szCs w:val="20"/>
        </w:rPr>
        <w:t>3.</w:t>
      </w:r>
      <w:r w:rsidRPr="00EB2A19">
        <w:rPr>
          <w:rFonts w:eastAsia="Times New Roman"/>
          <w:b/>
          <w:szCs w:val="20"/>
        </w:rPr>
        <w:tab/>
        <w:t>COMMUNICATIONS AVEC LES CONCURRENTS</w:t>
      </w:r>
    </w:p>
    <w:p w14:paraId="165A511B" w14:textId="34FF8BFE" w:rsidR="002D36C0" w:rsidRPr="002A4355" w:rsidRDefault="002D36C0" w:rsidP="002D36C0">
      <w:pPr>
        <w:pStyle w:val="Titre5"/>
        <w:spacing w:before="0" w:after="0" w:line="240" w:lineRule="auto"/>
        <w:ind w:left="700" w:hanging="700"/>
        <w:rPr>
          <w:rFonts w:cs="Arial"/>
          <w:b w:val="0"/>
          <w:i w:val="0"/>
          <w:iCs w:val="0"/>
          <w:sz w:val="20"/>
        </w:rPr>
      </w:pPr>
      <w:r w:rsidRPr="009D173A">
        <w:rPr>
          <w:rFonts w:cs="Arial"/>
          <w:b w:val="0"/>
          <w:i w:val="0"/>
          <w:iCs w:val="0"/>
          <w:sz w:val="20"/>
        </w:rPr>
        <w:t>3.1</w:t>
      </w:r>
      <w:r w:rsidRPr="009D173A">
        <w:rPr>
          <w:rFonts w:cs="Arial"/>
          <w:b w:val="0"/>
          <w:i w:val="0"/>
          <w:iCs w:val="0"/>
          <w:sz w:val="20"/>
        </w:rPr>
        <w:tab/>
        <w:t>Les avis aux concurrents seront publiés sur le tableau officiel d’information dont l’emplacement</w:t>
      </w:r>
      <w:r w:rsidRPr="002A4355">
        <w:rPr>
          <w:rFonts w:cs="Arial"/>
          <w:b w:val="0"/>
          <w:i w:val="0"/>
          <w:iCs w:val="0"/>
          <w:sz w:val="20"/>
        </w:rPr>
        <w:t xml:space="preserve"> est</w:t>
      </w:r>
      <w:r>
        <w:rPr>
          <w:rFonts w:cs="Arial"/>
          <w:b w:val="0"/>
          <w:i w:val="0"/>
          <w:iCs w:val="0"/>
          <w:sz w:val="20"/>
        </w:rPr>
        <w:t xml:space="preserve"> </w:t>
      </w:r>
      <w:r w:rsidR="0054145E" w:rsidRPr="0054145E">
        <w:rPr>
          <w:rFonts w:cs="Arial"/>
          <w:b w:val="0"/>
          <w:i w:val="0"/>
          <w:iCs w:val="0"/>
          <w:sz w:val="20"/>
        </w:rPr>
        <w:t>le club house du CNB.</w:t>
      </w:r>
    </w:p>
    <w:p w14:paraId="21E63461" w14:textId="35C7A4F4" w:rsidR="002D36C0" w:rsidRPr="00EB2A19" w:rsidRDefault="002D36C0" w:rsidP="002D36C0">
      <w:pPr>
        <w:spacing w:after="0" w:line="240" w:lineRule="auto"/>
        <w:ind w:left="708" w:hanging="708"/>
        <w:rPr>
          <w:rFonts w:cs="Arial"/>
        </w:rPr>
      </w:pPr>
      <w:r w:rsidRPr="00EB2A19">
        <w:rPr>
          <w:rFonts w:cs="Arial"/>
        </w:rPr>
        <w:t>3.</w:t>
      </w:r>
      <w:r>
        <w:rPr>
          <w:rFonts w:cs="Arial"/>
        </w:rPr>
        <w:t>2</w:t>
      </w:r>
      <w:r w:rsidRPr="00EB2A19">
        <w:rPr>
          <w:rFonts w:cs="Arial"/>
        </w:rPr>
        <w:tab/>
        <w:t>Sur l’eau, le comité de course a l’intention de veiller et de communiquer avec les concurrents sur le canal VHF</w:t>
      </w:r>
      <w:r>
        <w:rPr>
          <w:rFonts w:cs="Arial"/>
        </w:rPr>
        <w:t xml:space="preserve"> </w:t>
      </w:r>
      <w:r w:rsidR="0054145E" w:rsidRPr="0054145E">
        <w:rPr>
          <w:rFonts w:cs="Arial"/>
        </w:rPr>
        <w:t>72</w:t>
      </w:r>
      <w:r w:rsidRPr="0054145E">
        <w:rPr>
          <w:rFonts w:cs="Arial"/>
        </w:rPr>
        <w:t>.</w:t>
      </w:r>
      <w:r w:rsidRPr="00EB2A19">
        <w:rPr>
          <w:rFonts w:cs="Arial"/>
        </w:rPr>
        <w:t xml:space="preserve"> </w:t>
      </w:r>
    </w:p>
    <w:p w14:paraId="1774303A" w14:textId="77777777" w:rsidR="002D36C0" w:rsidRPr="00EB2A19" w:rsidRDefault="002D36C0" w:rsidP="002D36C0">
      <w:pPr>
        <w:pStyle w:val="Titre5"/>
        <w:spacing w:before="0" w:after="0" w:line="240" w:lineRule="auto"/>
        <w:rPr>
          <w:rFonts w:cs="Arial"/>
          <w:sz w:val="20"/>
        </w:rPr>
      </w:pPr>
    </w:p>
    <w:p w14:paraId="19F6BC0F" w14:textId="77777777" w:rsidR="002D36C0" w:rsidRPr="00EB2A19" w:rsidRDefault="002D36C0" w:rsidP="002D36C0">
      <w:pPr>
        <w:pStyle w:val="Titre5"/>
        <w:spacing w:before="0" w:after="0" w:line="240" w:lineRule="auto"/>
        <w:rPr>
          <w:rFonts w:cs="Arial"/>
          <w:sz w:val="20"/>
        </w:rPr>
      </w:pPr>
      <w:r w:rsidRPr="00EB2A19">
        <w:rPr>
          <w:rFonts w:cs="Arial"/>
          <w:sz w:val="20"/>
        </w:rPr>
        <w:t>5.</w:t>
      </w:r>
      <w:r w:rsidRPr="00EB2A19">
        <w:rPr>
          <w:rFonts w:cs="Arial"/>
          <w:sz w:val="20"/>
        </w:rPr>
        <w:tab/>
        <w:t xml:space="preserve">SIGNAUX FAITS </w:t>
      </w:r>
      <w:r>
        <w:rPr>
          <w:rFonts w:cs="Arial"/>
          <w:sz w:val="20"/>
        </w:rPr>
        <w:t>À</w:t>
      </w:r>
      <w:r w:rsidRPr="00EB2A19">
        <w:rPr>
          <w:rFonts w:cs="Arial"/>
          <w:sz w:val="20"/>
        </w:rPr>
        <w:t xml:space="preserve"> TERRE</w:t>
      </w:r>
    </w:p>
    <w:p w14:paraId="308332F1" w14:textId="691D9B16" w:rsidR="002D36C0" w:rsidRDefault="002D36C0" w:rsidP="002D36C0">
      <w:pPr>
        <w:pStyle w:val="Titre5"/>
        <w:spacing w:before="0" w:after="0" w:line="240" w:lineRule="auto"/>
        <w:ind w:left="700" w:hanging="700"/>
        <w:rPr>
          <w:rFonts w:cs="Arial"/>
          <w:b w:val="0"/>
          <w:i w:val="0"/>
          <w:iCs w:val="0"/>
          <w:sz w:val="20"/>
        </w:rPr>
      </w:pPr>
      <w:r w:rsidRPr="00EB2A19">
        <w:rPr>
          <w:rFonts w:cs="Arial"/>
          <w:b w:val="0"/>
          <w:sz w:val="20"/>
        </w:rPr>
        <w:t>5.1</w:t>
      </w:r>
      <w:r w:rsidRPr="002A4355">
        <w:rPr>
          <w:rFonts w:cs="Arial"/>
          <w:b w:val="0"/>
          <w:i w:val="0"/>
          <w:iCs w:val="0"/>
          <w:sz w:val="20"/>
        </w:rPr>
        <w:tab/>
        <w:t>Les signaux faits à terre sont envoyés au mât de pavillons situé </w:t>
      </w:r>
      <w:r w:rsidRPr="00C41967">
        <w:rPr>
          <w:rFonts w:cs="Arial"/>
          <w:b w:val="0"/>
          <w:i w:val="0"/>
          <w:iCs w:val="0"/>
          <w:color w:val="000000" w:themeColor="text1"/>
          <w:sz w:val="20"/>
          <w:szCs w:val="20"/>
        </w:rPr>
        <w:t xml:space="preserve">: </w:t>
      </w:r>
      <w:r w:rsidR="0054145E" w:rsidRPr="0054145E">
        <w:rPr>
          <w:rFonts w:cs="Arial"/>
          <w:b w:val="0"/>
          <w:i w:val="0"/>
          <w:iCs w:val="0"/>
          <w:sz w:val="20"/>
        </w:rPr>
        <w:t>sur la b</w:t>
      </w:r>
      <w:r w:rsidR="00A03730">
        <w:rPr>
          <w:rFonts w:cs="Arial"/>
          <w:b w:val="0"/>
          <w:i w:val="0"/>
          <w:iCs w:val="0"/>
          <w:sz w:val="20"/>
        </w:rPr>
        <w:t>a</w:t>
      </w:r>
      <w:r w:rsidR="0054145E" w:rsidRPr="0054145E">
        <w:rPr>
          <w:rFonts w:cs="Arial"/>
          <w:b w:val="0"/>
          <w:i w:val="0"/>
          <w:iCs w:val="0"/>
          <w:sz w:val="20"/>
        </w:rPr>
        <w:t>rge.</w:t>
      </w:r>
      <w:r w:rsidRPr="002A4355">
        <w:rPr>
          <w:rFonts w:cs="Arial"/>
          <w:b w:val="0"/>
          <w:i w:val="0"/>
          <w:iCs w:val="0"/>
          <w:sz w:val="20"/>
        </w:rPr>
        <w:t xml:space="preserve"> </w:t>
      </w:r>
    </w:p>
    <w:p w14:paraId="78BF085E" w14:textId="05AE5FE1" w:rsidR="002D36C0" w:rsidRPr="002A4355" w:rsidRDefault="002D36C0" w:rsidP="002D36C0">
      <w:pPr>
        <w:pStyle w:val="Titre5"/>
        <w:spacing w:before="0" w:after="0" w:line="240" w:lineRule="auto"/>
        <w:ind w:left="700" w:hanging="700"/>
        <w:rPr>
          <w:rFonts w:cs="Arial"/>
          <w:b w:val="0"/>
          <w:i w:val="0"/>
          <w:iCs w:val="0"/>
          <w:sz w:val="20"/>
        </w:rPr>
      </w:pPr>
      <w:r w:rsidRPr="002A4355">
        <w:rPr>
          <w:rFonts w:cs="Arial"/>
          <w:b w:val="0"/>
          <w:i w:val="0"/>
          <w:iCs w:val="0"/>
          <w:sz w:val="20"/>
        </w:rPr>
        <w:t>5.2</w:t>
      </w:r>
      <w:r w:rsidRPr="002A4355">
        <w:rPr>
          <w:rFonts w:cs="Arial"/>
          <w:b w:val="0"/>
          <w:i w:val="0"/>
          <w:iCs w:val="0"/>
          <w:sz w:val="20"/>
        </w:rPr>
        <w:tab/>
        <w:t xml:space="preserve">Quand le pavillon Aperçu est envoyé, le signal d’avertissement ne pourra pas être fait moins de </w:t>
      </w:r>
      <w:r w:rsidR="0054145E" w:rsidRPr="0054145E">
        <w:rPr>
          <w:rFonts w:cs="Arial"/>
          <w:b w:val="0"/>
          <w:i w:val="0"/>
          <w:iCs w:val="0"/>
          <w:sz w:val="20"/>
        </w:rPr>
        <w:t>1</w:t>
      </w:r>
      <w:r w:rsidRPr="0054145E">
        <w:rPr>
          <w:rFonts w:cs="Arial"/>
          <w:b w:val="0"/>
          <w:i w:val="0"/>
          <w:iCs w:val="0"/>
          <w:sz w:val="20"/>
        </w:rPr>
        <w:t xml:space="preserve"> minute</w:t>
      </w:r>
      <w:r w:rsidRPr="002A4355">
        <w:rPr>
          <w:rFonts w:cs="Arial"/>
          <w:b w:val="0"/>
          <w:i w:val="0"/>
          <w:iCs w:val="0"/>
          <w:sz w:val="20"/>
        </w:rPr>
        <w:t xml:space="preserve"> après l’affalé de l’Aperçu</w:t>
      </w:r>
      <w:r w:rsidRPr="0054145E">
        <w:rPr>
          <w:rFonts w:cs="Arial"/>
          <w:b w:val="0"/>
          <w:i w:val="0"/>
          <w:iCs w:val="0"/>
          <w:sz w:val="20"/>
        </w:rPr>
        <w:t xml:space="preserve"> </w:t>
      </w:r>
      <w:r w:rsidRPr="002A4355">
        <w:rPr>
          <w:rFonts w:cs="Arial"/>
          <w:b w:val="0"/>
          <w:i w:val="0"/>
          <w:iCs w:val="0"/>
          <w:sz w:val="20"/>
        </w:rPr>
        <w:t>(ceci modifie Signaux de course).</w:t>
      </w:r>
    </w:p>
    <w:p w14:paraId="47629CB8" w14:textId="77777777" w:rsidR="002D36C0" w:rsidRPr="002A4355" w:rsidRDefault="002D36C0" w:rsidP="002D36C0">
      <w:pPr>
        <w:spacing w:after="0" w:line="240" w:lineRule="auto"/>
        <w:ind w:left="705" w:hanging="705"/>
      </w:pPr>
    </w:p>
    <w:p w14:paraId="2D231A68" w14:textId="77777777" w:rsidR="002D36C0" w:rsidRPr="00EB2A19" w:rsidRDefault="002D36C0" w:rsidP="002D36C0">
      <w:pPr>
        <w:spacing w:after="0" w:line="240" w:lineRule="auto"/>
        <w:rPr>
          <w:rFonts w:cs="Arial"/>
          <w:b/>
        </w:rPr>
      </w:pPr>
      <w:r w:rsidRPr="00EB2A19">
        <w:rPr>
          <w:rFonts w:cs="Arial"/>
          <w:b/>
        </w:rPr>
        <w:t>6.</w:t>
      </w:r>
      <w:r w:rsidRPr="00EB2A19">
        <w:rPr>
          <w:rFonts w:cs="Arial"/>
          <w:b/>
        </w:rPr>
        <w:tab/>
        <w:t>PROGRAMME DES COURSES</w:t>
      </w:r>
    </w:p>
    <w:p w14:paraId="72E158E6" w14:textId="58309B5F" w:rsidR="002D36C0" w:rsidRPr="0054145E" w:rsidRDefault="002D36C0" w:rsidP="002D36C0">
      <w:pPr>
        <w:spacing w:after="0" w:line="240" w:lineRule="auto"/>
        <w:rPr>
          <w:rFonts w:cs="Arial"/>
          <w:color w:val="007BB8"/>
        </w:rPr>
      </w:pPr>
      <w:r w:rsidRPr="00EB2A19">
        <w:rPr>
          <w:rFonts w:cs="Arial"/>
        </w:rPr>
        <w:t>6.1</w:t>
      </w:r>
      <w:r w:rsidRPr="00EB2A19">
        <w:rPr>
          <w:rFonts w:cs="Arial"/>
        </w:rPr>
        <w:tab/>
      </w:r>
    </w:p>
    <w:p w14:paraId="4A1C71EE" w14:textId="77777777" w:rsidR="002D36C0" w:rsidRPr="00EB2A19" w:rsidRDefault="002D36C0" w:rsidP="002D36C0">
      <w:pPr>
        <w:spacing w:after="0"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723"/>
      </w:tblGrid>
      <w:tr w:rsidR="002D36C0" w:rsidRPr="00EB2A19" w14:paraId="5BFAFFC8" w14:textId="77777777" w:rsidTr="00490D34">
        <w:trPr>
          <w:jc w:val="center"/>
        </w:trPr>
        <w:tc>
          <w:tcPr>
            <w:tcW w:w="2835" w:type="dxa"/>
          </w:tcPr>
          <w:p w14:paraId="404B9366" w14:textId="77777777" w:rsidR="002D36C0" w:rsidRPr="00EB2A19" w:rsidRDefault="002D36C0" w:rsidP="00490D34">
            <w:pPr>
              <w:spacing w:after="0" w:line="240" w:lineRule="auto"/>
              <w:jc w:val="center"/>
              <w:rPr>
                <w:rFonts w:cs="Arial"/>
              </w:rPr>
            </w:pPr>
            <w:r w:rsidRPr="00EB2A19">
              <w:rPr>
                <w:rFonts w:cs="Arial"/>
              </w:rPr>
              <w:t>Date</w:t>
            </w:r>
          </w:p>
        </w:tc>
        <w:tc>
          <w:tcPr>
            <w:tcW w:w="2835" w:type="dxa"/>
          </w:tcPr>
          <w:p w14:paraId="2E628506" w14:textId="77777777" w:rsidR="002D36C0" w:rsidRPr="00EB2A19" w:rsidRDefault="002D36C0" w:rsidP="00490D34">
            <w:pPr>
              <w:spacing w:after="0" w:line="240" w:lineRule="auto"/>
              <w:jc w:val="center"/>
              <w:rPr>
                <w:rFonts w:cs="Arial"/>
              </w:rPr>
            </w:pPr>
            <w:r w:rsidRPr="00EB2A19">
              <w:rPr>
                <w:rFonts w:cs="Arial"/>
              </w:rPr>
              <w:t>Classe</w:t>
            </w:r>
          </w:p>
        </w:tc>
        <w:tc>
          <w:tcPr>
            <w:tcW w:w="2723" w:type="dxa"/>
          </w:tcPr>
          <w:p w14:paraId="14961046" w14:textId="77777777" w:rsidR="002D36C0" w:rsidRPr="00EB2A19" w:rsidRDefault="002D36C0" w:rsidP="00490D34">
            <w:pPr>
              <w:spacing w:after="0" w:line="240" w:lineRule="auto"/>
              <w:jc w:val="center"/>
              <w:rPr>
                <w:rFonts w:cs="Arial"/>
              </w:rPr>
            </w:pPr>
            <w:r>
              <w:rPr>
                <w:rFonts w:cs="Arial"/>
              </w:rPr>
              <w:t>Nb de course</w:t>
            </w:r>
          </w:p>
        </w:tc>
      </w:tr>
      <w:tr w:rsidR="002D36C0" w:rsidRPr="00EB2A19" w14:paraId="2330C592" w14:textId="77777777" w:rsidTr="00490D34">
        <w:trPr>
          <w:jc w:val="center"/>
        </w:trPr>
        <w:tc>
          <w:tcPr>
            <w:tcW w:w="2835" w:type="dxa"/>
          </w:tcPr>
          <w:p w14:paraId="473377E5" w14:textId="27730BA4" w:rsidR="002D36C0" w:rsidRPr="00EB2A19" w:rsidRDefault="0054145E" w:rsidP="00490D34">
            <w:pPr>
              <w:spacing w:after="0" w:line="240" w:lineRule="auto"/>
              <w:jc w:val="center"/>
              <w:rPr>
                <w:rFonts w:cs="Arial"/>
              </w:rPr>
            </w:pPr>
            <w:r>
              <w:rPr>
                <w:rFonts w:cs="Arial"/>
                <w:b/>
                <w:i/>
                <w:color w:val="0070C0"/>
              </w:rPr>
              <w:t>30/05/2026</w:t>
            </w:r>
          </w:p>
        </w:tc>
        <w:tc>
          <w:tcPr>
            <w:tcW w:w="2835" w:type="dxa"/>
          </w:tcPr>
          <w:p w14:paraId="1C8B56AC" w14:textId="1D784216" w:rsidR="002D36C0" w:rsidRPr="00EB2A19" w:rsidRDefault="0054145E" w:rsidP="00490D34">
            <w:pPr>
              <w:spacing w:after="0" w:line="240" w:lineRule="auto"/>
              <w:jc w:val="center"/>
              <w:rPr>
                <w:rFonts w:cs="Arial"/>
              </w:rPr>
            </w:pPr>
            <w:r>
              <w:rPr>
                <w:rFonts w:cs="Arial"/>
                <w:b/>
                <w:i/>
                <w:color w:val="0070C0"/>
                <w:szCs w:val="20"/>
              </w:rPr>
              <w:t>Toutes</w:t>
            </w:r>
          </w:p>
        </w:tc>
        <w:tc>
          <w:tcPr>
            <w:tcW w:w="2723" w:type="dxa"/>
          </w:tcPr>
          <w:p w14:paraId="2888CD17" w14:textId="79980624" w:rsidR="002D36C0" w:rsidRPr="00EB2A19" w:rsidRDefault="0054145E" w:rsidP="00490D34">
            <w:pPr>
              <w:spacing w:after="0" w:line="240" w:lineRule="auto"/>
              <w:jc w:val="center"/>
              <w:rPr>
                <w:rFonts w:cs="Arial"/>
              </w:rPr>
            </w:pPr>
            <w:r>
              <w:rPr>
                <w:rFonts w:cs="Arial"/>
                <w:b/>
                <w:i/>
                <w:color w:val="0070C0"/>
                <w:szCs w:val="20"/>
              </w:rPr>
              <w:t>2</w:t>
            </w:r>
          </w:p>
        </w:tc>
      </w:tr>
    </w:tbl>
    <w:p w14:paraId="241F35D0" w14:textId="73DD74D7" w:rsidR="002D36C0" w:rsidRPr="005413F5" w:rsidRDefault="002D36C0" w:rsidP="002D36C0">
      <w:pPr>
        <w:spacing w:after="0" w:line="240" w:lineRule="auto"/>
        <w:rPr>
          <w:rFonts w:cs="Arial"/>
          <w:b/>
          <w:bCs/>
          <w:i/>
          <w:iCs/>
          <w:color w:val="007BB8"/>
          <w:sz w:val="24"/>
          <w:szCs w:val="24"/>
        </w:rPr>
      </w:pPr>
      <w:r w:rsidRPr="00EB2A19">
        <w:rPr>
          <w:rFonts w:cs="Arial"/>
        </w:rPr>
        <w:t>6.2</w:t>
      </w:r>
      <w:r w:rsidRPr="00EB2A19">
        <w:rPr>
          <w:rFonts w:cs="Arial"/>
        </w:rPr>
        <w:tab/>
        <w:t xml:space="preserve">L’heure prévue pour le signal d’avertissement de la première course est </w:t>
      </w:r>
      <w:r w:rsidR="00D33012" w:rsidRPr="005413F5">
        <w:rPr>
          <w:rFonts w:cs="Arial"/>
          <w:b/>
          <w:bCs/>
          <w:i/>
          <w:iCs/>
          <w:color w:val="007BB8"/>
          <w:sz w:val="24"/>
          <w:szCs w:val="24"/>
        </w:rPr>
        <w:t>10H30</w:t>
      </w:r>
    </w:p>
    <w:p w14:paraId="38B6C65B" w14:textId="77777777" w:rsidR="00553FF3" w:rsidRDefault="00553FF3" w:rsidP="002D36C0">
      <w:pPr>
        <w:spacing w:after="0" w:line="240" w:lineRule="auto"/>
        <w:rPr>
          <w:rFonts w:cs="Arial"/>
        </w:rPr>
      </w:pPr>
    </w:p>
    <w:p w14:paraId="5C602EA6" w14:textId="77777777" w:rsidR="002D36C0" w:rsidRPr="00EB2A19" w:rsidRDefault="002D36C0" w:rsidP="002D36C0">
      <w:pPr>
        <w:pStyle w:val="Corpsdetexte"/>
        <w:rPr>
          <w:rFonts w:ascii="Arial" w:hAnsi="Arial" w:cs="Arial"/>
          <w:b/>
          <w:i w:val="0"/>
          <w:sz w:val="20"/>
        </w:rPr>
      </w:pPr>
      <w:r w:rsidRPr="00EB2A19">
        <w:rPr>
          <w:rFonts w:ascii="Arial" w:hAnsi="Arial" w:cs="Arial"/>
          <w:b/>
          <w:i w:val="0"/>
          <w:sz w:val="20"/>
        </w:rPr>
        <w:t>7.</w:t>
      </w:r>
      <w:r w:rsidRPr="00EB2A19">
        <w:rPr>
          <w:rFonts w:ascii="Arial" w:hAnsi="Arial" w:cs="Arial"/>
          <w:b/>
          <w:i w:val="0"/>
          <w:sz w:val="20"/>
        </w:rPr>
        <w:tab/>
        <w:t>PAVILLONS DE CLASSE</w:t>
      </w:r>
    </w:p>
    <w:p w14:paraId="6E0DBF67" w14:textId="01DD0CE9" w:rsidR="002D36C0" w:rsidRPr="00553FF3" w:rsidRDefault="002D36C0" w:rsidP="002D36C0">
      <w:pPr>
        <w:pStyle w:val="Corpsdetexte"/>
        <w:ind w:firstLine="709"/>
        <w:rPr>
          <w:rFonts w:ascii="Arial" w:hAnsi="Arial" w:cs="Arial"/>
          <w:b/>
          <w:bCs/>
          <w:iCs/>
          <w:color w:val="0070C0"/>
          <w:szCs w:val="24"/>
        </w:rPr>
      </w:pPr>
      <w:r w:rsidRPr="00EB2A19">
        <w:rPr>
          <w:rFonts w:ascii="Arial" w:hAnsi="Arial" w:cs="Arial"/>
          <w:i w:val="0"/>
          <w:sz w:val="20"/>
        </w:rPr>
        <w:t>Les pavillons de classe sont</w:t>
      </w:r>
      <w:r>
        <w:rPr>
          <w:rFonts w:ascii="Arial" w:hAnsi="Arial" w:cs="Arial"/>
          <w:i w:val="0"/>
          <w:sz w:val="20"/>
        </w:rPr>
        <w:t> </w:t>
      </w:r>
      <w:r w:rsidRPr="00553FF3">
        <w:rPr>
          <w:rFonts w:ascii="Arial" w:hAnsi="Arial" w:cs="Arial"/>
          <w:b/>
          <w:bCs/>
          <w:iCs/>
          <w:szCs w:val="24"/>
        </w:rPr>
        <w:t xml:space="preserve">: </w:t>
      </w:r>
      <w:r w:rsidR="00A03730" w:rsidRPr="00553FF3">
        <w:rPr>
          <w:rFonts w:ascii="Arial" w:hAnsi="Arial" w:cs="Arial"/>
          <w:b/>
          <w:bCs/>
          <w:iCs/>
          <w:color w:val="0070C0"/>
          <w:szCs w:val="24"/>
        </w:rPr>
        <w:t xml:space="preserve">flammes numériques </w:t>
      </w:r>
      <w:r w:rsidR="00D33012" w:rsidRPr="00553FF3">
        <w:rPr>
          <w:rFonts w:ascii="Arial" w:hAnsi="Arial" w:cs="Arial"/>
          <w:b/>
          <w:bCs/>
          <w:iCs/>
          <w:color w:val="0070C0"/>
          <w:szCs w:val="24"/>
        </w:rPr>
        <w:t>1, 3, 5,.</w:t>
      </w:r>
    </w:p>
    <w:p w14:paraId="7B5E9FE8" w14:textId="77777777" w:rsidR="002D36C0" w:rsidRPr="00553FF3" w:rsidRDefault="002D36C0" w:rsidP="002D36C0">
      <w:pPr>
        <w:pStyle w:val="Corpsdetexte"/>
        <w:ind w:firstLine="709"/>
        <w:rPr>
          <w:rFonts w:ascii="Arial" w:hAnsi="Arial" w:cs="Arial"/>
          <w:b/>
          <w:bCs/>
          <w:iCs/>
          <w:szCs w:val="24"/>
        </w:rPr>
      </w:pPr>
    </w:p>
    <w:p w14:paraId="2074C356" w14:textId="77777777" w:rsidR="002D36C0" w:rsidRPr="00EB2A19" w:rsidRDefault="002D36C0" w:rsidP="002D36C0">
      <w:pPr>
        <w:pStyle w:val="Corpsdetexte"/>
        <w:rPr>
          <w:rFonts w:ascii="Arial" w:hAnsi="Arial" w:cs="Arial"/>
          <w:i w:val="0"/>
          <w:sz w:val="20"/>
        </w:rPr>
      </w:pPr>
      <w:r w:rsidRPr="00EB2A19">
        <w:rPr>
          <w:rFonts w:ascii="Arial" w:hAnsi="Arial" w:cs="Arial"/>
          <w:b/>
          <w:i w:val="0"/>
          <w:sz w:val="20"/>
        </w:rPr>
        <w:t>8.</w:t>
      </w:r>
      <w:r w:rsidRPr="00EB2A19">
        <w:rPr>
          <w:rFonts w:ascii="Arial" w:hAnsi="Arial" w:cs="Arial"/>
          <w:b/>
          <w:i w:val="0"/>
          <w:sz w:val="20"/>
        </w:rPr>
        <w:tab/>
        <w:t>ZONES DE COURSE</w:t>
      </w:r>
    </w:p>
    <w:p w14:paraId="3A7689E4" w14:textId="77777777" w:rsidR="002D36C0" w:rsidRPr="00EB2A19" w:rsidRDefault="002D36C0" w:rsidP="002D36C0">
      <w:pPr>
        <w:pStyle w:val="Corpsdetexte"/>
        <w:ind w:firstLine="709"/>
        <w:rPr>
          <w:rFonts w:ascii="Arial" w:hAnsi="Arial" w:cs="Arial"/>
          <w:i w:val="0"/>
          <w:sz w:val="20"/>
        </w:rPr>
      </w:pPr>
      <w:r w:rsidRPr="00EB2A19">
        <w:rPr>
          <w:rFonts w:ascii="Arial" w:hAnsi="Arial" w:cs="Arial"/>
          <w:i w:val="0"/>
          <w:sz w:val="20"/>
        </w:rPr>
        <w:t xml:space="preserve">L’emplacement des zones de course est défini en </w:t>
      </w:r>
      <w:r w:rsidRPr="00EB2A19">
        <w:rPr>
          <w:rFonts w:ascii="Arial" w:hAnsi="Arial" w:cs="Arial"/>
          <w:b/>
          <w:i w:val="0"/>
          <w:sz w:val="20"/>
        </w:rPr>
        <w:t xml:space="preserve">annexe </w:t>
      </w:r>
      <w:r w:rsidRPr="00EB2A19">
        <w:rPr>
          <w:rFonts w:ascii="Arial" w:hAnsi="Arial" w:cs="Arial"/>
          <w:i w:val="0"/>
          <w:sz w:val="20"/>
        </w:rPr>
        <w:t>ZONES DE COURSE.</w:t>
      </w:r>
    </w:p>
    <w:p w14:paraId="7094CCE3" w14:textId="05519119" w:rsidR="001F1E65" w:rsidRDefault="001F1E65">
      <w:pPr>
        <w:jc w:val="left"/>
        <w:rPr>
          <w:rFonts w:eastAsia="Times New Roman" w:cs="Arial"/>
          <w:szCs w:val="20"/>
          <w:lang w:eastAsia="fr-FR"/>
        </w:rPr>
      </w:pPr>
      <w:r>
        <w:rPr>
          <w:rFonts w:cs="Arial"/>
          <w:i/>
        </w:rPr>
        <w:br w:type="page"/>
      </w:r>
    </w:p>
    <w:p w14:paraId="1785113C" w14:textId="77777777" w:rsidR="002D36C0" w:rsidRPr="00354676" w:rsidRDefault="002D36C0" w:rsidP="002D36C0">
      <w:pPr>
        <w:pStyle w:val="Corpsdetexte"/>
        <w:rPr>
          <w:rFonts w:ascii="Arial" w:hAnsi="Arial" w:cs="Arial"/>
          <w:b/>
          <w:i w:val="0"/>
          <w:sz w:val="28"/>
          <w:szCs w:val="28"/>
        </w:rPr>
      </w:pPr>
      <w:r w:rsidRPr="00354676">
        <w:rPr>
          <w:rFonts w:ascii="Arial" w:hAnsi="Arial" w:cs="Arial"/>
          <w:b/>
          <w:i w:val="0"/>
          <w:sz w:val="28"/>
          <w:szCs w:val="28"/>
        </w:rPr>
        <w:lastRenderedPageBreak/>
        <w:t>9.</w:t>
      </w:r>
      <w:r w:rsidRPr="00354676">
        <w:rPr>
          <w:rFonts w:ascii="Arial" w:hAnsi="Arial" w:cs="Arial"/>
          <w:b/>
          <w:i w:val="0"/>
          <w:sz w:val="28"/>
          <w:szCs w:val="28"/>
        </w:rPr>
        <w:tab/>
        <w:t>LES PARCOURS</w:t>
      </w:r>
    </w:p>
    <w:p w14:paraId="22A1E26E" w14:textId="77777777" w:rsidR="001F1E65" w:rsidRPr="00354676" w:rsidRDefault="001F1E65" w:rsidP="002D36C0">
      <w:pPr>
        <w:pStyle w:val="Corpsdetexte"/>
        <w:rPr>
          <w:rFonts w:ascii="Arial" w:hAnsi="Arial" w:cs="Arial"/>
          <w:b/>
          <w:i w:val="0"/>
          <w:sz w:val="28"/>
          <w:szCs w:val="28"/>
        </w:rPr>
      </w:pPr>
    </w:p>
    <w:p w14:paraId="29E83A6E" w14:textId="7284A09F" w:rsidR="002D36C0" w:rsidRPr="00354676" w:rsidRDefault="00D33012" w:rsidP="001F1E65">
      <w:pPr>
        <w:jc w:val="left"/>
        <w:rPr>
          <w:b/>
          <w:bCs/>
          <w:sz w:val="28"/>
          <w:szCs w:val="28"/>
        </w:rPr>
      </w:pPr>
      <w:r w:rsidRPr="00354676">
        <w:rPr>
          <w:b/>
          <w:bCs/>
          <w:sz w:val="28"/>
          <w:szCs w:val="28"/>
        </w:rPr>
        <w:t>Parcours A : 9 miles</w:t>
      </w:r>
    </w:p>
    <w:p w14:paraId="28184B64" w14:textId="44381918" w:rsidR="00D33012" w:rsidRPr="00354676" w:rsidRDefault="00D33012" w:rsidP="002D36C0">
      <w:pPr>
        <w:spacing w:after="0" w:line="240" w:lineRule="auto"/>
        <w:rPr>
          <w:sz w:val="28"/>
          <w:szCs w:val="28"/>
        </w:rPr>
      </w:pPr>
      <w:r w:rsidRPr="00354676">
        <w:rPr>
          <w:sz w:val="28"/>
          <w:szCs w:val="28"/>
        </w:rPr>
        <w:t>Départ</w:t>
      </w:r>
      <w:r w:rsidR="00354676">
        <w:rPr>
          <w:sz w:val="28"/>
          <w:szCs w:val="28"/>
        </w:rPr>
        <w:t xml:space="preserve"> : </w:t>
      </w:r>
      <w:r w:rsidRPr="00354676">
        <w:rPr>
          <w:sz w:val="28"/>
          <w:szCs w:val="28"/>
        </w:rPr>
        <w:t xml:space="preserve">Bouée club </w:t>
      </w:r>
      <w:r w:rsidR="00283C90" w:rsidRPr="00354676">
        <w:rPr>
          <w:sz w:val="28"/>
          <w:szCs w:val="28"/>
        </w:rPr>
        <w:t>bâbord</w:t>
      </w:r>
      <w:r w:rsidR="00553FF3" w:rsidRPr="00354676">
        <w:rPr>
          <w:sz w:val="28"/>
          <w:szCs w:val="28"/>
        </w:rPr>
        <w:tab/>
      </w:r>
      <w:r w:rsidR="005413F5">
        <w:rPr>
          <w:sz w:val="28"/>
          <w:szCs w:val="28"/>
        </w:rPr>
        <w:tab/>
      </w:r>
      <w:r w:rsidRPr="00354676">
        <w:rPr>
          <w:sz w:val="28"/>
          <w:szCs w:val="28"/>
        </w:rPr>
        <w:t>Mat de pavillon tribord</w:t>
      </w:r>
    </w:p>
    <w:p w14:paraId="0770ADD4" w14:textId="2AD3A24C" w:rsidR="00D33012" w:rsidRPr="00354676" w:rsidRDefault="00D33012" w:rsidP="002D36C0">
      <w:pPr>
        <w:spacing w:after="0" w:line="240" w:lineRule="auto"/>
        <w:rPr>
          <w:sz w:val="28"/>
          <w:szCs w:val="28"/>
        </w:rPr>
      </w:pPr>
      <w:r w:rsidRPr="00354676">
        <w:rPr>
          <w:sz w:val="28"/>
          <w:szCs w:val="28"/>
        </w:rPr>
        <w:t>BA4 à contourner à tribord</w:t>
      </w:r>
    </w:p>
    <w:p w14:paraId="43BF4200" w14:textId="1F5F6AE7" w:rsidR="00D33012" w:rsidRPr="00354676" w:rsidRDefault="00D33012" w:rsidP="002D36C0">
      <w:pPr>
        <w:spacing w:after="0" w:line="240" w:lineRule="auto"/>
        <w:rPr>
          <w:sz w:val="28"/>
          <w:szCs w:val="28"/>
        </w:rPr>
      </w:pPr>
      <w:r w:rsidRPr="00354676">
        <w:rPr>
          <w:sz w:val="28"/>
          <w:szCs w:val="28"/>
        </w:rPr>
        <w:t>Bouée club tribord</w:t>
      </w:r>
    </w:p>
    <w:p w14:paraId="2CDA4035" w14:textId="018DC45E" w:rsidR="00D33012" w:rsidRPr="00354676" w:rsidRDefault="00D33012" w:rsidP="002D36C0">
      <w:pPr>
        <w:spacing w:after="0" w:line="240" w:lineRule="auto"/>
        <w:rPr>
          <w:sz w:val="28"/>
          <w:szCs w:val="28"/>
        </w:rPr>
      </w:pPr>
      <w:r w:rsidRPr="00354676">
        <w:rPr>
          <w:sz w:val="28"/>
          <w:szCs w:val="28"/>
        </w:rPr>
        <w:t xml:space="preserve">D5 à contourner à </w:t>
      </w:r>
      <w:r w:rsidR="00283C90" w:rsidRPr="00354676">
        <w:rPr>
          <w:sz w:val="28"/>
          <w:szCs w:val="28"/>
        </w:rPr>
        <w:t>bâbord</w:t>
      </w:r>
    </w:p>
    <w:p w14:paraId="415441FC" w14:textId="64681396" w:rsidR="00D33012" w:rsidRPr="00354676" w:rsidRDefault="00D33012" w:rsidP="002D36C0">
      <w:pPr>
        <w:spacing w:after="0" w:line="240" w:lineRule="auto"/>
        <w:rPr>
          <w:sz w:val="28"/>
          <w:szCs w:val="28"/>
        </w:rPr>
      </w:pPr>
      <w:r w:rsidRPr="00354676">
        <w:rPr>
          <w:sz w:val="28"/>
          <w:szCs w:val="28"/>
        </w:rPr>
        <w:t xml:space="preserve">Arrivée bouée club </w:t>
      </w:r>
      <w:r w:rsidR="00283C90" w:rsidRPr="00354676">
        <w:rPr>
          <w:sz w:val="28"/>
          <w:szCs w:val="28"/>
        </w:rPr>
        <w:t>bâbord</w:t>
      </w:r>
      <w:r w:rsidR="00553FF3" w:rsidRPr="00354676">
        <w:rPr>
          <w:sz w:val="28"/>
          <w:szCs w:val="28"/>
        </w:rPr>
        <w:tab/>
      </w:r>
      <w:r w:rsidR="00354676" w:rsidRPr="00354676">
        <w:rPr>
          <w:sz w:val="28"/>
          <w:szCs w:val="28"/>
        </w:rPr>
        <w:tab/>
      </w:r>
      <w:r w:rsidRPr="00354676">
        <w:rPr>
          <w:sz w:val="28"/>
          <w:szCs w:val="28"/>
        </w:rPr>
        <w:t>Mat de pavillon tribord</w:t>
      </w:r>
    </w:p>
    <w:p w14:paraId="1C6D3F24" w14:textId="77777777" w:rsidR="00D33012" w:rsidRPr="00354676" w:rsidRDefault="00D33012" w:rsidP="002D36C0">
      <w:pPr>
        <w:spacing w:after="0" w:line="240" w:lineRule="auto"/>
        <w:rPr>
          <w:sz w:val="28"/>
          <w:szCs w:val="28"/>
        </w:rPr>
      </w:pPr>
    </w:p>
    <w:p w14:paraId="1CA21056" w14:textId="13BD094A" w:rsidR="00D33012" w:rsidRPr="00354676" w:rsidRDefault="00D33012" w:rsidP="002D36C0">
      <w:pPr>
        <w:spacing w:after="0" w:line="240" w:lineRule="auto"/>
        <w:rPr>
          <w:b/>
          <w:bCs/>
          <w:sz w:val="28"/>
          <w:szCs w:val="28"/>
        </w:rPr>
      </w:pPr>
      <w:r w:rsidRPr="00354676">
        <w:rPr>
          <w:b/>
          <w:bCs/>
          <w:sz w:val="28"/>
          <w:szCs w:val="28"/>
        </w:rPr>
        <w:t>Parcours B : 11,5 miles</w:t>
      </w:r>
    </w:p>
    <w:p w14:paraId="700F8EE4" w14:textId="02FDBBFF" w:rsidR="00D33012" w:rsidRPr="00354676" w:rsidRDefault="00D33012" w:rsidP="00D33012">
      <w:pPr>
        <w:spacing w:after="0" w:line="240" w:lineRule="auto"/>
        <w:rPr>
          <w:sz w:val="28"/>
          <w:szCs w:val="28"/>
        </w:rPr>
      </w:pPr>
      <w:r w:rsidRPr="00354676">
        <w:rPr>
          <w:sz w:val="28"/>
          <w:szCs w:val="28"/>
        </w:rPr>
        <w:t>Départ</w:t>
      </w:r>
      <w:r w:rsidR="005413F5">
        <w:rPr>
          <w:sz w:val="28"/>
          <w:szCs w:val="28"/>
        </w:rPr>
        <w:t xml:space="preserve"> : </w:t>
      </w:r>
      <w:r w:rsidRPr="00354676">
        <w:rPr>
          <w:sz w:val="28"/>
          <w:szCs w:val="28"/>
        </w:rPr>
        <w:t xml:space="preserve">Bouée club </w:t>
      </w:r>
      <w:r w:rsidR="00283C90" w:rsidRPr="00354676">
        <w:rPr>
          <w:sz w:val="28"/>
          <w:szCs w:val="28"/>
        </w:rPr>
        <w:t>bâbord</w:t>
      </w:r>
      <w:r w:rsidR="00553FF3" w:rsidRPr="00354676">
        <w:rPr>
          <w:sz w:val="28"/>
          <w:szCs w:val="28"/>
        </w:rPr>
        <w:tab/>
      </w:r>
      <w:r w:rsidR="005413F5">
        <w:rPr>
          <w:sz w:val="28"/>
          <w:szCs w:val="28"/>
        </w:rPr>
        <w:tab/>
      </w:r>
      <w:r w:rsidRPr="00354676">
        <w:rPr>
          <w:sz w:val="28"/>
          <w:szCs w:val="28"/>
        </w:rPr>
        <w:t>Mat de pavillon tribord</w:t>
      </w:r>
    </w:p>
    <w:p w14:paraId="6185F0EE" w14:textId="7516B5F6" w:rsidR="00D33012" w:rsidRPr="00354676" w:rsidRDefault="00D33012" w:rsidP="00D33012">
      <w:pPr>
        <w:spacing w:after="0" w:line="240" w:lineRule="auto"/>
        <w:rPr>
          <w:sz w:val="28"/>
          <w:szCs w:val="28"/>
        </w:rPr>
      </w:pPr>
      <w:r w:rsidRPr="00354676">
        <w:rPr>
          <w:sz w:val="28"/>
          <w:szCs w:val="28"/>
        </w:rPr>
        <w:t xml:space="preserve">D2 </w:t>
      </w:r>
      <w:r w:rsidR="00283C90" w:rsidRPr="00354676">
        <w:rPr>
          <w:sz w:val="28"/>
          <w:szCs w:val="28"/>
        </w:rPr>
        <w:t>bâbord</w:t>
      </w:r>
    </w:p>
    <w:p w14:paraId="1710E748" w14:textId="1CE2A27C" w:rsidR="00D33012" w:rsidRPr="00354676" w:rsidRDefault="00D33012" w:rsidP="00D33012">
      <w:pPr>
        <w:spacing w:after="0" w:line="240" w:lineRule="auto"/>
        <w:rPr>
          <w:sz w:val="28"/>
          <w:szCs w:val="28"/>
        </w:rPr>
      </w:pPr>
      <w:r w:rsidRPr="00354676">
        <w:rPr>
          <w:sz w:val="28"/>
          <w:szCs w:val="28"/>
        </w:rPr>
        <w:t xml:space="preserve">D4 </w:t>
      </w:r>
      <w:r w:rsidR="00283C90" w:rsidRPr="00354676">
        <w:rPr>
          <w:sz w:val="28"/>
          <w:szCs w:val="28"/>
        </w:rPr>
        <w:t>bâbord</w:t>
      </w:r>
    </w:p>
    <w:p w14:paraId="016A45F8" w14:textId="7BAA49F5" w:rsidR="00D33012" w:rsidRPr="00354676" w:rsidRDefault="00D33012" w:rsidP="00D33012">
      <w:pPr>
        <w:spacing w:after="0" w:line="240" w:lineRule="auto"/>
        <w:rPr>
          <w:sz w:val="28"/>
          <w:szCs w:val="28"/>
        </w:rPr>
      </w:pPr>
      <w:r w:rsidRPr="00354676">
        <w:rPr>
          <w:sz w:val="28"/>
          <w:szCs w:val="28"/>
        </w:rPr>
        <w:t xml:space="preserve">D6 </w:t>
      </w:r>
      <w:r w:rsidR="00283C90" w:rsidRPr="00354676">
        <w:rPr>
          <w:sz w:val="28"/>
          <w:szCs w:val="28"/>
        </w:rPr>
        <w:t>bâbord</w:t>
      </w:r>
    </w:p>
    <w:p w14:paraId="1907279E" w14:textId="2E38BAAA" w:rsidR="00D33012" w:rsidRPr="00354676" w:rsidRDefault="00D33012" w:rsidP="00D33012">
      <w:pPr>
        <w:spacing w:after="0" w:line="240" w:lineRule="auto"/>
        <w:rPr>
          <w:sz w:val="28"/>
          <w:szCs w:val="28"/>
        </w:rPr>
      </w:pPr>
      <w:r w:rsidRPr="00354676">
        <w:rPr>
          <w:sz w:val="28"/>
          <w:szCs w:val="28"/>
        </w:rPr>
        <w:t>Arrivée</w:t>
      </w:r>
      <w:r w:rsidR="002712FB" w:rsidRPr="00354676">
        <w:rPr>
          <w:sz w:val="28"/>
          <w:szCs w:val="28"/>
        </w:rPr>
        <w:t xml:space="preserve"> : </w:t>
      </w:r>
      <w:r w:rsidRPr="00354676">
        <w:rPr>
          <w:sz w:val="28"/>
          <w:szCs w:val="28"/>
        </w:rPr>
        <w:t xml:space="preserve">S9 </w:t>
      </w:r>
      <w:r w:rsidR="00283C90" w:rsidRPr="00354676">
        <w:rPr>
          <w:sz w:val="28"/>
          <w:szCs w:val="28"/>
        </w:rPr>
        <w:t>bâbord</w:t>
      </w:r>
      <w:r w:rsidRPr="00354676">
        <w:rPr>
          <w:sz w:val="28"/>
          <w:szCs w:val="28"/>
        </w:rPr>
        <w:t xml:space="preserve"> </w:t>
      </w:r>
      <w:r w:rsidR="00553FF3" w:rsidRPr="00354676">
        <w:rPr>
          <w:sz w:val="28"/>
          <w:szCs w:val="28"/>
        </w:rPr>
        <w:tab/>
      </w:r>
      <w:r w:rsidRPr="00354676">
        <w:rPr>
          <w:sz w:val="28"/>
          <w:szCs w:val="28"/>
        </w:rPr>
        <w:t>Mat de pavillon</w:t>
      </w:r>
      <w:r w:rsidR="00553FF3" w:rsidRPr="00354676">
        <w:rPr>
          <w:sz w:val="28"/>
          <w:szCs w:val="28"/>
        </w:rPr>
        <w:t xml:space="preserve"> sur bateau comité</w:t>
      </w:r>
      <w:r w:rsidRPr="00354676">
        <w:rPr>
          <w:sz w:val="28"/>
          <w:szCs w:val="28"/>
        </w:rPr>
        <w:t xml:space="preserve"> tribord</w:t>
      </w:r>
    </w:p>
    <w:p w14:paraId="2FA853EA" w14:textId="77777777" w:rsidR="00D33012" w:rsidRPr="00354676" w:rsidRDefault="00D33012" w:rsidP="00D33012">
      <w:pPr>
        <w:spacing w:after="0" w:line="240" w:lineRule="auto"/>
        <w:rPr>
          <w:sz w:val="28"/>
          <w:szCs w:val="28"/>
        </w:rPr>
      </w:pPr>
    </w:p>
    <w:p w14:paraId="5951F3D6" w14:textId="0D84591A" w:rsidR="00D33012" w:rsidRPr="00354676" w:rsidRDefault="00D33012" w:rsidP="00D33012">
      <w:pPr>
        <w:spacing w:after="0" w:line="240" w:lineRule="auto"/>
        <w:rPr>
          <w:b/>
          <w:bCs/>
          <w:sz w:val="28"/>
          <w:szCs w:val="28"/>
        </w:rPr>
      </w:pPr>
      <w:r w:rsidRPr="00354676">
        <w:rPr>
          <w:b/>
          <w:bCs/>
          <w:sz w:val="28"/>
          <w:szCs w:val="28"/>
        </w:rPr>
        <w:t>Parcours C : 15 miles</w:t>
      </w:r>
    </w:p>
    <w:p w14:paraId="2D87F924" w14:textId="3A707C1A" w:rsidR="00D33012" w:rsidRPr="00354676" w:rsidRDefault="00D33012" w:rsidP="00D33012">
      <w:pPr>
        <w:spacing w:after="0" w:line="240" w:lineRule="auto"/>
        <w:rPr>
          <w:sz w:val="28"/>
          <w:szCs w:val="28"/>
        </w:rPr>
      </w:pPr>
      <w:r w:rsidRPr="00354676">
        <w:rPr>
          <w:sz w:val="28"/>
          <w:szCs w:val="28"/>
        </w:rPr>
        <w:t>Départ</w:t>
      </w:r>
      <w:r w:rsidR="005413F5">
        <w:rPr>
          <w:sz w:val="28"/>
          <w:szCs w:val="28"/>
        </w:rPr>
        <w:t xml:space="preserve"> : </w:t>
      </w:r>
      <w:r w:rsidRPr="00354676">
        <w:rPr>
          <w:sz w:val="28"/>
          <w:szCs w:val="28"/>
        </w:rPr>
        <w:t xml:space="preserve">Bouée club </w:t>
      </w:r>
      <w:r w:rsidR="00283C90" w:rsidRPr="00354676">
        <w:rPr>
          <w:sz w:val="28"/>
          <w:szCs w:val="28"/>
        </w:rPr>
        <w:t>bâbord</w:t>
      </w:r>
      <w:r w:rsidR="00553FF3" w:rsidRPr="00354676">
        <w:rPr>
          <w:sz w:val="28"/>
          <w:szCs w:val="28"/>
        </w:rPr>
        <w:tab/>
      </w:r>
      <w:r w:rsidR="005413F5">
        <w:rPr>
          <w:sz w:val="28"/>
          <w:szCs w:val="28"/>
        </w:rPr>
        <w:tab/>
      </w:r>
      <w:r w:rsidRPr="00354676">
        <w:rPr>
          <w:sz w:val="28"/>
          <w:szCs w:val="28"/>
        </w:rPr>
        <w:t>Mat de pavillon tribord</w:t>
      </w:r>
    </w:p>
    <w:p w14:paraId="582D088C" w14:textId="3D1539C8" w:rsidR="00D33012" w:rsidRPr="00354676" w:rsidRDefault="00D33012" w:rsidP="00D33012">
      <w:pPr>
        <w:spacing w:after="0" w:line="240" w:lineRule="auto"/>
        <w:rPr>
          <w:sz w:val="28"/>
          <w:szCs w:val="28"/>
        </w:rPr>
      </w:pPr>
      <w:r w:rsidRPr="00354676">
        <w:rPr>
          <w:sz w:val="28"/>
          <w:szCs w:val="28"/>
        </w:rPr>
        <w:t xml:space="preserve">D2 </w:t>
      </w:r>
      <w:r w:rsidR="00283C90" w:rsidRPr="00354676">
        <w:rPr>
          <w:sz w:val="28"/>
          <w:szCs w:val="28"/>
        </w:rPr>
        <w:t>bâbord</w:t>
      </w:r>
    </w:p>
    <w:p w14:paraId="52ADB5F4" w14:textId="30232FE6" w:rsidR="00D33012" w:rsidRPr="00354676" w:rsidRDefault="00D33012" w:rsidP="00D33012">
      <w:pPr>
        <w:spacing w:after="0" w:line="240" w:lineRule="auto"/>
        <w:rPr>
          <w:sz w:val="28"/>
          <w:szCs w:val="28"/>
        </w:rPr>
      </w:pPr>
      <w:r w:rsidRPr="00354676">
        <w:rPr>
          <w:sz w:val="28"/>
          <w:szCs w:val="28"/>
        </w:rPr>
        <w:t>D4 b</w:t>
      </w:r>
      <w:r w:rsidR="00283C90" w:rsidRPr="00354676">
        <w:rPr>
          <w:sz w:val="28"/>
          <w:szCs w:val="28"/>
        </w:rPr>
        <w:t>â</w:t>
      </w:r>
      <w:r w:rsidRPr="00354676">
        <w:rPr>
          <w:sz w:val="28"/>
          <w:szCs w:val="28"/>
        </w:rPr>
        <w:t>bord</w:t>
      </w:r>
    </w:p>
    <w:p w14:paraId="6D2A3C56" w14:textId="2A6FDB1A" w:rsidR="00D33012" w:rsidRPr="00354676" w:rsidRDefault="00D33012" w:rsidP="00D33012">
      <w:pPr>
        <w:spacing w:after="0" w:line="240" w:lineRule="auto"/>
        <w:rPr>
          <w:sz w:val="28"/>
          <w:szCs w:val="28"/>
        </w:rPr>
      </w:pPr>
      <w:r w:rsidRPr="00354676">
        <w:rPr>
          <w:sz w:val="28"/>
          <w:szCs w:val="28"/>
        </w:rPr>
        <w:t>D6 b</w:t>
      </w:r>
      <w:r w:rsidR="00A03730" w:rsidRPr="00354676">
        <w:rPr>
          <w:sz w:val="28"/>
          <w:szCs w:val="28"/>
        </w:rPr>
        <w:t>â</w:t>
      </w:r>
      <w:r w:rsidRPr="00354676">
        <w:rPr>
          <w:sz w:val="28"/>
          <w:szCs w:val="28"/>
        </w:rPr>
        <w:t>bord</w:t>
      </w:r>
    </w:p>
    <w:p w14:paraId="333DA079" w14:textId="32D35433" w:rsidR="00D33012" w:rsidRPr="00354676" w:rsidRDefault="00D33012" w:rsidP="00D33012">
      <w:pPr>
        <w:spacing w:after="0" w:line="240" w:lineRule="auto"/>
        <w:rPr>
          <w:sz w:val="28"/>
          <w:szCs w:val="28"/>
        </w:rPr>
      </w:pPr>
      <w:r w:rsidRPr="00354676">
        <w:rPr>
          <w:sz w:val="28"/>
          <w:szCs w:val="28"/>
        </w:rPr>
        <w:t>S9 b</w:t>
      </w:r>
      <w:r w:rsidR="00A03730" w:rsidRPr="00354676">
        <w:rPr>
          <w:sz w:val="28"/>
          <w:szCs w:val="28"/>
        </w:rPr>
        <w:t>â</w:t>
      </w:r>
      <w:r w:rsidRPr="00354676">
        <w:rPr>
          <w:sz w:val="28"/>
          <w:szCs w:val="28"/>
        </w:rPr>
        <w:t>bord</w:t>
      </w:r>
    </w:p>
    <w:p w14:paraId="36E2BA87" w14:textId="496592D4" w:rsidR="00D33012" w:rsidRPr="00354676" w:rsidRDefault="00D33012" w:rsidP="00D33012">
      <w:pPr>
        <w:spacing w:after="0" w:line="240" w:lineRule="auto"/>
        <w:rPr>
          <w:sz w:val="28"/>
          <w:szCs w:val="28"/>
        </w:rPr>
      </w:pPr>
      <w:r w:rsidRPr="00354676">
        <w:rPr>
          <w:sz w:val="28"/>
          <w:szCs w:val="28"/>
        </w:rPr>
        <w:t>Arrivée</w:t>
      </w:r>
      <w:r w:rsidR="002712FB" w:rsidRPr="00354676">
        <w:rPr>
          <w:sz w:val="28"/>
          <w:szCs w:val="28"/>
        </w:rPr>
        <w:t xml:space="preserve"> : </w:t>
      </w:r>
      <w:r w:rsidRPr="00354676">
        <w:rPr>
          <w:sz w:val="28"/>
          <w:szCs w:val="28"/>
        </w:rPr>
        <w:t xml:space="preserve">S7 </w:t>
      </w:r>
      <w:r w:rsidR="00283C90" w:rsidRPr="00354676">
        <w:rPr>
          <w:sz w:val="28"/>
          <w:szCs w:val="28"/>
        </w:rPr>
        <w:t>bâbord</w:t>
      </w:r>
      <w:r w:rsidR="00553FF3" w:rsidRPr="00354676">
        <w:rPr>
          <w:sz w:val="28"/>
          <w:szCs w:val="28"/>
        </w:rPr>
        <w:tab/>
      </w:r>
      <w:r w:rsidRPr="00354676">
        <w:rPr>
          <w:sz w:val="28"/>
          <w:szCs w:val="28"/>
        </w:rPr>
        <w:t xml:space="preserve">Mat de pavillon sur </w:t>
      </w:r>
      <w:r w:rsidR="00553FF3" w:rsidRPr="00354676">
        <w:rPr>
          <w:sz w:val="28"/>
          <w:szCs w:val="28"/>
        </w:rPr>
        <w:t>bateau</w:t>
      </w:r>
      <w:r w:rsidRPr="00354676">
        <w:rPr>
          <w:sz w:val="28"/>
          <w:szCs w:val="28"/>
        </w:rPr>
        <w:t xml:space="preserve"> comité tribord</w:t>
      </w:r>
    </w:p>
    <w:p w14:paraId="5A1F411A" w14:textId="77777777" w:rsidR="00D33012" w:rsidRPr="00354676" w:rsidRDefault="00D33012" w:rsidP="00D33012">
      <w:pPr>
        <w:spacing w:after="0" w:line="240" w:lineRule="auto"/>
        <w:rPr>
          <w:sz w:val="28"/>
          <w:szCs w:val="28"/>
        </w:rPr>
      </w:pPr>
    </w:p>
    <w:p w14:paraId="54558548" w14:textId="03CEA090" w:rsidR="00D33012" w:rsidRPr="00354676" w:rsidRDefault="00D33012" w:rsidP="00D33012">
      <w:pPr>
        <w:spacing w:after="0" w:line="240" w:lineRule="auto"/>
        <w:rPr>
          <w:b/>
          <w:bCs/>
          <w:sz w:val="28"/>
          <w:szCs w:val="28"/>
        </w:rPr>
      </w:pPr>
      <w:r w:rsidRPr="00354676">
        <w:rPr>
          <w:b/>
          <w:bCs/>
          <w:sz w:val="28"/>
          <w:szCs w:val="28"/>
        </w:rPr>
        <w:t>Parcours D : 15 miles</w:t>
      </w:r>
    </w:p>
    <w:p w14:paraId="03FDBB80" w14:textId="264671E0" w:rsidR="00D33012" w:rsidRPr="00354676" w:rsidRDefault="00D33012" w:rsidP="00D33012">
      <w:pPr>
        <w:spacing w:after="0" w:line="240" w:lineRule="auto"/>
        <w:rPr>
          <w:sz w:val="28"/>
          <w:szCs w:val="28"/>
        </w:rPr>
      </w:pPr>
      <w:r w:rsidRPr="00354676">
        <w:rPr>
          <w:sz w:val="28"/>
          <w:szCs w:val="28"/>
        </w:rPr>
        <w:t>Départ</w:t>
      </w:r>
      <w:r w:rsidR="005413F5">
        <w:rPr>
          <w:sz w:val="28"/>
          <w:szCs w:val="28"/>
        </w:rPr>
        <w:t xml:space="preserve"> : </w:t>
      </w:r>
      <w:r w:rsidRPr="00354676">
        <w:rPr>
          <w:sz w:val="28"/>
          <w:szCs w:val="28"/>
        </w:rPr>
        <w:t>S7 tribord</w:t>
      </w:r>
      <w:r w:rsidR="00553FF3" w:rsidRPr="00354676">
        <w:rPr>
          <w:sz w:val="28"/>
          <w:szCs w:val="28"/>
        </w:rPr>
        <w:tab/>
      </w:r>
      <w:r w:rsidRPr="00354676">
        <w:rPr>
          <w:sz w:val="28"/>
          <w:szCs w:val="28"/>
        </w:rPr>
        <w:t>Mat de pavillon sur b</w:t>
      </w:r>
      <w:r w:rsidR="00553FF3" w:rsidRPr="00354676">
        <w:rPr>
          <w:sz w:val="28"/>
          <w:szCs w:val="28"/>
        </w:rPr>
        <w:t>a</w:t>
      </w:r>
      <w:r w:rsidRPr="00354676">
        <w:rPr>
          <w:sz w:val="28"/>
          <w:szCs w:val="28"/>
        </w:rPr>
        <w:t xml:space="preserve">teau comité </w:t>
      </w:r>
      <w:r w:rsidR="00283C90" w:rsidRPr="00354676">
        <w:rPr>
          <w:sz w:val="28"/>
          <w:szCs w:val="28"/>
        </w:rPr>
        <w:t>bâbord</w:t>
      </w:r>
    </w:p>
    <w:p w14:paraId="427874E6" w14:textId="4979E427" w:rsidR="00D33012" w:rsidRPr="00354676" w:rsidRDefault="00D33012" w:rsidP="00D33012">
      <w:pPr>
        <w:spacing w:after="0" w:line="240" w:lineRule="auto"/>
        <w:rPr>
          <w:sz w:val="28"/>
          <w:szCs w:val="28"/>
          <w:lang w:val="en-US"/>
        </w:rPr>
      </w:pPr>
      <w:r w:rsidRPr="00354676">
        <w:rPr>
          <w:sz w:val="28"/>
          <w:szCs w:val="28"/>
          <w:lang w:val="en-US"/>
        </w:rPr>
        <w:t>S</w:t>
      </w:r>
      <w:r w:rsidR="002712FB" w:rsidRPr="00354676">
        <w:rPr>
          <w:sz w:val="28"/>
          <w:szCs w:val="28"/>
          <w:lang w:val="en-US"/>
        </w:rPr>
        <w:t>9</w:t>
      </w:r>
      <w:r w:rsidRPr="00354676">
        <w:rPr>
          <w:sz w:val="28"/>
          <w:szCs w:val="28"/>
          <w:lang w:val="en-US"/>
        </w:rPr>
        <w:t xml:space="preserve"> </w:t>
      </w:r>
      <w:proofErr w:type="spellStart"/>
      <w:r w:rsidRPr="00354676">
        <w:rPr>
          <w:sz w:val="28"/>
          <w:szCs w:val="28"/>
          <w:lang w:val="en-US"/>
        </w:rPr>
        <w:t>tribord</w:t>
      </w:r>
      <w:proofErr w:type="spellEnd"/>
    </w:p>
    <w:p w14:paraId="12BF3417" w14:textId="63D37840" w:rsidR="00D33012" w:rsidRPr="00354676" w:rsidRDefault="00D33012" w:rsidP="00D33012">
      <w:pPr>
        <w:spacing w:after="0" w:line="240" w:lineRule="auto"/>
        <w:rPr>
          <w:sz w:val="28"/>
          <w:szCs w:val="28"/>
          <w:lang w:val="en-US"/>
        </w:rPr>
      </w:pPr>
      <w:r w:rsidRPr="00354676">
        <w:rPr>
          <w:sz w:val="28"/>
          <w:szCs w:val="28"/>
          <w:lang w:val="en-US"/>
        </w:rPr>
        <w:t xml:space="preserve">D6 </w:t>
      </w:r>
      <w:proofErr w:type="spellStart"/>
      <w:r w:rsidRPr="00354676">
        <w:rPr>
          <w:sz w:val="28"/>
          <w:szCs w:val="28"/>
          <w:lang w:val="en-US"/>
        </w:rPr>
        <w:t>tribord</w:t>
      </w:r>
      <w:proofErr w:type="spellEnd"/>
    </w:p>
    <w:p w14:paraId="4FC3E758" w14:textId="0292C9CE" w:rsidR="00D33012" w:rsidRPr="00354676" w:rsidRDefault="00D33012" w:rsidP="00D33012">
      <w:pPr>
        <w:spacing w:after="0" w:line="240" w:lineRule="auto"/>
        <w:rPr>
          <w:sz w:val="28"/>
          <w:szCs w:val="28"/>
          <w:lang w:val="en-US"/>
        </w:rPr>
      </w:pPr>
      <w:r w:rsidRPr="00354676">
        <w:rPr>
          <w:sz w:val="28"/>
          <w:szCs w:val="28"/>
          <w:lang w:val="en-US"/>
        </w:rPr>
        <w:t xml:space="preserve">D4 </w:t>
      </w:r>
      <w:proofErr w:type="spellStart"/>
      <w:r w:rsidRPr="00354676">
        <w:rPr>
          <w:sz w:val="28"/>
          <w:szCs w:val="28"/>
          <w:lang w:val="en-US"/>
        </w:rPr>
        <w:t>tribord</w:t>
      </w:r>
      <w:proofErr w:type="spellEnd"/>
    </w:p>
    <w:p w14:paraId="4A2FA167" w14:textId="64C06F19" w:rsidR="00D33012" w:rsidRPr="00354676" w:rsidRDefault="00D33012" w:rsidP="00D33012">
      <w:pPr>
        <w:spacing w:after="0" w:line="240" w:lineRule="auto"/>
        <w:rPr>
          <w:sz w:val="28"/>
          <w:szCs w:val="28"/>
        </w:rPr>
      </w:pPr>
      <w:r w:rsidRPr="00354676">
        <w:rPr>
          <w:sz w:val="28"/>
          <w:szCs w:val="28"/>
        </w:rPr>
        <w:t>D2 tribord</w:t>
      </w:r>
    </w:p>
    <w:p w14:paraId="69CDD4FC" w14:textId="341BBB32" w:rsidR="00D33012" w:rsidRPr="00354676" w:rsidRDefault="00D33012" w:rsidP="00D33012">
      <w:pPr>
        <w:spacing w:after="0" w:line="240" w:lineRule="auto"/>
        <w:rPr>
          <w:sz w:val="28"/>
          <w:szCs w:val="28"/>
        </w:rPr>
      </w:pPr>
      <w:r w:rsidRPr="00354676">
        <w:rPr>
          <w:sz w:val="28"/>
          <w:szCs w:val="28"/>
        </w:rPr>
        <w:t xml:space="preserve">60 </w:t>
      </w:r>
      <w:r w:rsidR="00283C90" w:rsidRPr="00354676">
        <w:rPr>
          <w:sz w:val="28"/>
          <w:szCs w:val="28"/>
        </w:rPr>
        <w:t>bâbord</w:t>
      </w:r>
    </w:p>
    <w:p w14:paraId="4D775675" w14:textId="515DC96C" w:rsidR="00D33012" w:rsidRPr="00354676" w:rsidRDefault="00D33012" w:rsidP="00D33012">
      <w:pPr>
        <w:spacing w:after="0" w:line="240" w:lineRule="auto"/>
        <w:rPr>
          <w:sz w:val="28"/>
          <w:szCs w:val="28"/>
        </w:rPr>
      </w:pPr>
      <w:r w:rsidRPr="00354676">
        <w:rPr>
          <w:sz w:val="28"/>
          <w:szCs w:val="28"/>
        </w:rPr>
        <w:t>BA</w:t>
      </w:r>
      <w:r w:rsidR="002712FB" w:rsidRPr="00354676">
        <w:rPr>
          <w:sz w:val="28"/>
          <w:szCs w:val="28"/>
        </w:rPr>
        <w:t xml:space="preserve"> </w:t>
      </w:r>
      <w:r w:rsidRPr="00354676">
        <w:rPr>
          <w:sz w:val="28"/>
          <w:szCs w:val="28"/>
        </w:rPr>
        <w:t>4 tribord</w:t>
      </w:r>
    </w:p>
    <w:p w14:paraId="272869FA" w14:textId="795E8DC1" w:rsidR="00D33012" w:rsidRPr="00354676" w:rsidRDefault="00D33012" w:rsidP="00D33012">
      <w:pPr>
        <w:spacing w:after="0" w:line="240" w:lineRule="auto"/>
        <w:rPr>
          <w:sz w:val="28"/>
          <w:szCs w:val="28"/>
        </w:rPr>
      </w:pPr>
      <w:r w:rsidRPr="00354676">
        <w:rPr>
          <w:sz w:val="28"/>
          <w:szCs w:val="28"/>
        </w:rPr>
        <w:t>Arrivée</w:t>
      </w:r>
      <w:r w:rsidR="002712FB" w:rsidRPr="00354676">
        <w:rPr>
          <w:sz w:val="28"/>
          <w:szCs w:val="28"/>
        </w:rPr>
        <w:t> :</w:t>
      </w:r>
      <w:r w:rsidRPr="00354676">
        <w:rPr>
          <w:sz w:val="28"/>
          <w:szCs w:val="28"/>
        </w:rPr>
        <w:t xml:space="preserve"> Bouée club à tribord</w:t>
      </w:r>
      <w:r w:rsidR="002712FB" w:rsidRPr="00354676">
        <w:rPr>
          <w:sz w:val="28"/>
          <w:szCs w:val="28"/>
        </w:rPr>
        <w:tab/>
      </w:r>
      <w:r w:rsidRPr="00354676">
        <w:rPr>
          <w:sz w:val="28"/>
          <w:szCs w:val="28"/>
        </w:rPr>
        <w:t xml:space="preserve">Mat de pavillon </w:t>
      </w:r>
      <w:r w:rsidR="00283C90" w:rsidRPr="00354676">
        <w:rPr>
          <w:sz w:val="28"/>
          <w:szCs w:val="28"/>
        </w:rPr>
        <w:t>bâbord</w:t>
      </w:r>
    </w:p>
    <w:p w14:paraId="5D47D0F7" w14:textId="77777777" w:rsidR="00D33012" w:rsidRPr="00354676" w:rsidRDefault="00D33012" w:rsidP="00D33012">
      <w:pPr>
        <w:spacing w:after="0" w:line="240" w:lineRule="auto"/>
        <w:rPr>
          <w:sz w:val="28"/>
          <w:szCs w:val="28"/>
        </w:rPr>
      </w:pPr>
    </w:p>
    <w:p w14:paraId="35B2D1D8" w14:textId="77777777" w:rsidR="00843220" w:rsidRPr="00354676" w:rsidRDefault="00843220" w:rsidP="00843220">
      <w:pPr>
        <w:spacing w:after="0" w:line="240" w:lineRule="auto"/>
        <w:ind w:left="708"/>
        <w:rPr>
          <w:rFonts w:cs="Arial"/>
          <w:sz w:val="24"/>
          <w:szCs w:val="24"/>
        </w:rPr>
      </w:pPr>
    </w:p>
    <w:p w14:paraId="282913DA" w14:textId="77777777" w:rsidR="00843220" w:rsidRPr="00354676" w:rsidRDefault="00843220" w:rsidP="00843220">
      <w:pPr>
        <w:pStyle w:val="Titre2"/>
        <w:spacing w:before="0" w:after="0" w:line="240" w:lineRule="auto"/>
        <w:rPr>
          <w:rFonts w:ascii="Arial" w:hAnsi="Arial" w:cs="Arial"/>
          <w:i w:val="0"/>
          <w:iCs w:val="0"/>
          <w:color w:val="auto"/>
          <w:sz w:val="24"/>
          <w:szCs w:val="24"/>
        </w:rPr>
      </w:pPr>
      <w:r w:rsidRPr="00354676">
        <w:rPr>
          <w:rFonts w:ascii="Arial" w:hAnsi="Arial" w:cs="Arial"/>
          <w:i w:val="0"/>
          <w:iCs w:val="0"/>
          <w:color w:val="auto"/>
          <w:sz w:val="24"/>
          <w:szCs w:val="24"/>
        </w:rPr>
        <w:t xml:space="preserve">ARBITRES DÉSIGNÉS </w:t>
      </w:r>
    </w:p>
    <w:p w14:paraId="4AEB5781" w14:textId="43848106" w:rsidR="00843220" w:rsidRPr="00A977BF" w:rsidRDefault="00843220" w:rsidP="00843220">
      <w:pPr>
        <w:pStyle w:val="Titre2"/>
        <w:spacing w:before="0" w:after="0" w:line="240" w:lineRule="auto"/>
        <w:rPr>
          <w:rFonts w:ascii="Arial" w:hAnsi="Arial" w:cs="Arial"/>
          <w:b w:val="0"/>
          <w:bCs w:val="0"/>
          <w:i w:val="0"/>
          <w:iCs w:val="0"/>
          <w:color w:val="auto"/>
          <w:sz w:val="20"/>
        </w:rPr>
      </w:pPr>
      <w:r w:rsidRPr="00A977BF">
        <w:rPr>
          <w:rFonts w:ascii="Arial" w:hAnsi="Arial" w:cs="Arial"/>
          <w:b w:val="0"/>
          <w:bCs w:val="0"/>
          <w:i w:val="0"/>
          <w:iCs w:val="0"/>
          <w:color w:val="auto"/>
          <w:sz w:val="20"/>
        </w:rPr>
        <w:t xml:space="preserve">Président du comité de course : </w:t>
      </w:r>
      <w:r w:rsidRPr="00A977BF">
        <w:rPr>
          <w:rFonts w:ascii="Arial" w:hAnsi="Arial" w:cs="Arial"/>
          <w:b w:val="0"/>
          <w:bCs w:val="0"/>
          <w:i w:val="0"/>
          <w:iCs w:val="0"/>
          <w:color w:val="auto"/>
          <w:sz w:val="20"/>
        </w:rPr>
        <w:tab/>
      </w:r>
      <w:r w:rsidR="00283C90">
        <w:rPr>
          <w:rFonts w:ascii="Arial" w:hAnsi="Arial" w:cs="Arial"/>
          <w:b w:val="0"/>
          <w:bCs w:val="0"/>
          <w:i w:val="0"/>
          <w:iCs w:val="0"/>
          <w:color w:val="auto"/>
          <w:sz w:val="20"/>
        </w:rPr>
        <w:t>Jean-Paul RICHARD</w:t>
      </w:r>
    </w:p>
    <w:p w14:paraId="2D4F93E1" w14:textId="77777777" w:rsidR="00D95EA2" w:rsidRDefault="00D95EA2" w:rsidP="00D95EA2">
      <w:pPr>
        <w:pStyle w:val="Titre2"/>
        <w:spacing w:before="0" w:after="0" w:line="240" w:lineRule="auto"/>
        <w:rPr>
          <w:rFonts w:ascii="Arial" w:hAnsi="Arial" w:cs="Arial"/>
          <w:i w:val="0"/>
          <w:iCs w:val="0"/>
          <w:color w:val="auto"/>
          <w:sz w:val="20"/>
        </w:rPr>
      </w:pPr>
    </w:p>
    <w:p w14:paraId="57A5A4D5" w14:textId="0A4A73BC" w:rsidR="00283C90" w:rsidRDefault="00283C90">
      <w:pPr>
        <w:jc w:val="left"/>
        <w:rPr>
          <w:rFonts w:eastAsiaTheme="majorEastAsia" w:cs="Arial"/>
          <w:b/>
          <w:bCs/>
          <w:szCs w:val="28"/>
        </w:rPr>
      </w:pPr>
      <w:r>
        <w:rPr>
          <w:rFonts w:cs="Arial"/>
          <w:i/>
          <w:iCs/>
        </w:rPr>
        <w:br w:type="page"/>
      </w:r>
    </w:p>
    <w:p w14:paraId="6546AE0A" w14:textId="77777777" w:rsidR="00D95EA2" w:rsidRDefault="00D95EA2" w:rsidP="00D95EA2">
      <w:pPr>
        <w:pStyle w:val="Titre2"/>
        <w:spacing w:before="0" w:after="0" w:line="240" w:lineRule="auto"/>
        <w:rPr>
          <w:rFonts w:ascii="Arial" w:hAnsi="Arial" w:cs="Arial"/>
          <w:i w:val="0"/>
          <w:iCs w:val="0"/>
          <w:color w:val="auto"/>
          <w:sz w:val="20"/>
        </w:rPr>
      </w:pPr>
    </w:p>
    <w:p w14:paraId="06900D33" w14:textId="2119FF25" w:rsidR="00D72FE0" w:rsidRPr="00EB2A19" w:rsidRDefault="00D72FE0" w:rsidP="006C5760">
      <w:pPr>
        <w:spacing w:after="0" w:line="240" w:lineRule="auto"/>
        <w:ind w:right="-2"/>
        <w:jc w:val="center"/>
        <w:rPr>
          <w:rFonts w:cs="Arial"/>
          <w:b/>
        </w:rPr>
      </w:pPr>
    </w:p>
    <w:p w14:paraId="6AD8225E" w14:textId="4D569646" w:rsidR="00D72FE0" w:rsidRPr="00EB2A19" w:rsidRDefault="00D72FE0" w:rsidP="006C5760">
      <w:pPr>
        <w:spacing w:after="0" w:line="240" w:lineRule="auto"/>
        <w:jc w:val="center"/>
        <w:rPr>
          <w:rFonts w:cs="Arial"/>
          <w:b/>
        </w:rPr>
      </w:pPr>
      <w:r w:rsidRPr="00EB2A19">
        <w:rPr>
          <w:rFonts w:cs="Arial"/>
          <w:b/>
        </w:rPr>
        <w:t>ANNEXE POINTAGE OFFICIEL A UNE MARQUE</w:t>
      </w:r>
      <w:r w:rsidR="009E553C">
        <w:rPr>
          <w:rFonts w:cs="Arial"/>
          <w:b/>
        </w:rPr>
        <w:t xml:space="preserve"> </w:t>
      </w:r>
    </w:p>
    <w:p w14:paraId="709AB62F" w14:textId="77777777" w:rsidR="00D72FE0" w:rsidRPr="00EB2A19" w:rsidRDefault="00D72FE0" w:rsidP="006C5760">
      <w:pPr>
        <w:spacing w:after="0" w:line="240" w:lineRule="auto"/>
        <w:rPr>
          <w:rFonts w:cs="Arial"/>
        </w:rPr>
      </w:pPr>
    </w:p>
    <w:p w14:paraId="7A4C1A96" w14:textId="77777777" w:rsidR="00D72FE0" w:rsidRPr="00EB2A19" w:rsidRDefault="00D72FE0" w:rsidP="006C5760">
      <w:pPr>
        <w:spacing w:after="0" w:line="240" w:lineRule="auto"/>
        <w:rPr>
          <w:rFonts w:cs="Arial"/>
        </w:rPr>
      </w:pPr>
      <w:r w:rsidRPr="00EB2A19">
        <w:rPr>
          <w:rFonts w:cs="Arial"/>
          <w:iCs/>
        </w:rPr>
        <w:t xml:space="preserve">Le comité de course peut interrompre une course selon l’une des causes prévues par la RCV 32.1 et la valider en prenant pour ordre d’arrivée le dernier pointage officiel à une des marques précisées en </w:t>
      </w:r>
      <w:r w:rsidRPr="00EB2A19">
        <w:rPr>
          <w:rFonts w:cs="Arial"/>
          <w:b/>
          <w:iCs/>
        </w:rPr>
        <w:t xml:space="preserve">annexe </w:t>
      </w:r>
      <w:r w:rsidRPr="00EB2A19">
        <w:rPr>
          <w:rFonts w:cs="Arial"/>
          <w:iCs/>
        </w:rPr>
        <w:t xml:space="preserve">PARCOURS (ceci modifie la RCV 32). </w:t>
      </w:r>
    </w:p>
    <w:p w14:paraId="54A4F3E3" w14:textId="77777777" w:rsidR="00D72FE0" w:rsidRPr="00EB2A19" w:rsidRDefault="00D72FE0" w:rsidP="006C5760">
      <w:pPr>
        <w:spacing w:after="0" w:line="240" w:lineRule="auto"/>
        <w:rPr>
          <w:rFonts w:cs="Arial"/>
        </w:rPr>
      </w:pPr>
    </w:p>
    <w:p w14:paraId="572D2DFF" w14:textId="0DCFE622" w:rsidR="00D72FE0" w:rsidRPr="00EB2A19" w:rsidRDefault="00D72FE0" w:rsidP="006C5760">
      <w:pPr>
        <w:spacing w:after="0" w:line="240" w:lineRule="auto"/>
        <w:rPr>
          <w:rFonts w:cs="Arial"/>
          <w:iCs/>
        </w:rPr>
      </w:pPr>
      <w:r w:rsidRPr="00EB2A19">
        <w:rPr>
          <w:rFonts w:cs="Arial"/>
          <w:iCs/>
        </w:rPr>
        <w:t xml:space="preserve">Si un bateau du comité de course arborant le 2ème substitut et le pavillon de classe des classes concernées (ceci modifie Signaux de Course) se tient près d’une des marques précisées ci-dessous, l’ensemble marque et bateau comité constitue une porte où un pointage officiel des bateaux est effectué. </w:t>
      </w:r>
    </w:p>
    <w:p w14:paraId="7B4A6401" w14:textId="77777777" w:rsidR="00D72FE0" w:rsidRPr="00EB2A19" w:rsidRDefault="00D72FE0" w:rsidP="006C5760">
      <w:pPr>
        <w:spacing w:after="0" w:line="240" w:lineRule="auto"/>
        <w:rPr>
          <w:rFonts w:cs="Arial"/>
          <w:iCs/>
        </w:rPr>
      </w:pPr>
    </w:p>
    <w:p w14:paraId="6FEB686E" w14:textId="77777777" w:rsidR="00D72FE0" w:rsidRPr="00EB2A19" w:rsidRDefault="00D72FE0" w:rsidP="006C5760">
      <w:pPr>
        <w:spacing w:after="0" w:line="240" w:lineRule="auto"/>
        <w:rPr>
          <w:rFonts w:cs="Arial"/>
          <w:iCs/>
        </w:rPr>
      </w:pPr>
      <w:r w:rsidRPr="00EB2A19">
        <w:rPr>
          <w:rFonts w:cs="Arial"/>
          <w:iCs/>
        </w:rPr>
        <w:t>Les bateaux devront passer cette porte et continuer leur course.</w:t>
      </w:r>
    </w:p>
    <w:p w14:paraId="35123DB8" w14:textId="77777777" w:rsidR="00D72FE0" w:rsidRPr="00EB2A19" w:rsidRDefault="00D72FE0" w:rsidP="006C5760">
      <w:pPr>
        <w:spacing w:after="0" w:line="240" w:lineRule="auto"/>
        <w:rPr>
          <w:rFonts w:cs="Arial"/>
          <w:iCs/>
        </w:rPr>
      </w:pPr>
    </w:p>
    <w:p w14:paraId="17D69C21" w14:textId="77777777" w:rsidR="00D72FE0" w:rsidRPr="00F61160" w:rsidRDefault="00D72FE0" w:rsidP="006C5760">
      <w:pPr>
        <w:spacing w:after="0" w:line="240" w:lineRule="auto"/>
        <w:rPr>
          <w:rFonts w:cs="Arial"/>
          <w:iCs/>
        </w:rPr>
      </w:pPr>
      <w:r w:rsidRPr="00EB2A19">
        <w:rPr>
          <w:rFonts w:cs="Arial"/>
          <w:iCs/>
        </w:rPr>
        <w:t>Si par la suite, le comité de course décide d’interrompre la course, il arborera les pavillons S sur H accompagnés de deux signaux sonores et, si nécessaire, le pavillon de classe des classes concernées (ceci modifie Signaux de course) signifiant « La course est interrompue et le dernier pointage officiel sera pris en compte comme ordre d’arrivée. Le comité de course confirmera, si possible, ces indications par V</w:t>
      </w:r>
      <w:r>
        <w:rPr>
          <w:rFonts w:cs="Arial"/>
          <w:iCs/>
        </w:rPr>
        <w:t xml:space="preserve">HF ». </w:t>
      </w:r>
    </w:p>
    <w:p w14:paraId="1F306120" w14:textId="77777777" w:rsidR="00D72FE0" w:rsidRPr="00EB2A19" w:rsidRDefault="00D72FE0" w:rsidP="006C5760">
      <w:pPr>
        <w:spacing w:after="0" w:line="240" w:lineRule="auto"/>
        <w:rPr>
          <w:rFonts w:cs="Arial"/>
          <w:iCs/>
        </w:rPr>
      </w:pPr>
      <w:r w:rsidRPr="00EB2A19">
        <w:rPr>
          <w:rFonts w:cs="Arial"/>
          <w:shd w:val="clear" w:color="auto" w:fill="FFFFFF"/>
        </w:rPr>
        <w:t xml:space="preserve">Si une interruption est signalée selon cette annexe, la porte où le dernier pointage officiel a été effectué, est devenue ligne d’arrivée pour les classes concernées. </w:t>
      </w:r>
    </w:p>
    <w:p w14:paraId="1E0AD8E0" w14:textId="77777777" w:rsidR="00D72FE0" w:rsidRPr="00EB2A19" w:rsidRDefault="00D72FE0" w:rsidP="006C5760">
      <w:pPr>
        <w:shd w:val="clear" w:color="auto" w:fill="FFFFFF"/>
        <w:spacing w:after="0" w:line="240" w:lineRule="auto"/>
        <w:rPr>
          <w:rFonts w:cs="Arial"/>
          <w:shd w:val="clear" w:color="auto" w:fill="FFFFFF"/>
        </w:rPr>
      </w:pPr>
      <w:r w:rsidRPr="00EB2A19">
        <w:rPr>
          <w:rFonts w:cs="Arial"/>
          <w:shd w:val="clear" w:color="auto" w:fill="FFFFFF"/>
        </w:rPr>
        <w:t xml:space="preserve">Si un incident pouvant donner lieu à réclamation survient </w:t>
      </w:r>
      <w:r w:rsidRPr="00EB2A19">
        <w:rPr>
          <w:rFonts w:cs="Arial"/>
        </w:rPr>
        <w:t>entre le moment où les bateaux ont dégagé cette ligne d'arrivée et le moment où l’interruption a été signalée</w:t>
      </w:r>
      <w:r w:rsidRPr="00EB2A19">
        <w:rPr>
          <w:rFonts w:cs="Arial"/>
          <w:shd w:val="clear" w:color="auto" w:fill="FFFFFF"/>
        </w:rPr>
        <w:t>, aucun bateau ne doit être pénalisé pour une infraction à une règle du chapitre 2, sauf s’il enfreint la RCV 14 quand l’incident a causé une blessure ou un dommage sérieux, ou la RCV 23.1.</w:t>
      </w:r>
    </w:p>
    <w:p w14:paraId="212ED175" w14:textId="77777777" w:rsidR="00D72FE0" w:rsidRPr="00EB2A19" w:rsidRDefault="00D72FE0" w:rsidP="006C5760">
      <w:pPr>
        <w:spacing w:after="0" w:line="240" w:lineRule="auto"/>
        <w:rPr>
          <w:rFonts w:cs="Arial"/>
          <w:iCs/>
        </w:rPr>
      </w:pPr>
    </w:p>
    <w:p w14:paraId="1C26454E" w14:textId="77777777" w:rsidR="00D72FE0" w:rsidRPr="00EB2A19" w:rsidRDefault="00D72FE0" w:rsidP="006C5760">
      <w:pPr>
        <w:spacing w:after="0" w:line="240" w:lineRule="auto"/>
        <w:rPr>
          <w:rFonts w:cs="Arial"/>
          <w:iCs/>
        </w:rPr>
      </w:pPr>
    </w:p>
    <w:p w14:paraId="033D85F9" w14:textId="1CF1FB82" w:rsidR="00D72FE0" w:rsidRPr="00EB2A19" w:rsidRDefault="00D72FE0" w:rsidP="006C5760">
      <w:pPr>
        <w:spacing w:after="0" w:line="240" w:lineRule="auto"/>
        <w:rPr>
          <w:rFonts w:cs="Arial"/>
          <w:iCs/>
        </w:rPr>
      </w:pPr>
      <w:r w:rsidRPr="00EB2A19">
        <w:rPr>
          <w:rFonts w:cs="Arial"/>
          <w:iCs/>
        </w:rPr>
        <w:t>Un pointage officiel peut être effectué </w:t>
      </w:r>
      <w:r w:rsidR="00283C90">
        <w:rPr>
          <w:rFonts w:cs="Arial"/>
          <w:iCs/>
        </w:rPr>
        <w:t>à toutes les marques.</w:t>
      </w:r>
    </w:p>
    <w:p w14:paraId="1C7F8D27" w14:textId="77777777" w:rsidR="00D72FE0" w:rsidRPr="00426FA1" w:rsidRDefault="00D72FE0" w:rsidP="006C5760">
      <w:pPr>
        <w:spacing w:after="0" w:line="240" w:lineRule="auto"/>
        <w:rPr>
          <w:rFonts w:cs="Arial"/>
          <w:iCs/>
        </w:rPr>
      </w:pPr>
    </w:p>
    <w:p w14:paraId="6456D919" w14:textId="77777777" w:rsidR="00D72FE0" w:rsidRPr="00426FA1" w:rsidRDefault="00D72FE0" w:rsidP="006C5760">
      <w:pPr>
        <w:spacing w:after="0" w:line="240" w:lineRule="auto"/>
        <w:rPr>
          <w:rFonts w:cs="Arial"/>
          <w:b/>
          <w:i/>
        </w:rPr>
      </w:pPr>
    </w:p>
    <w:p w14:paraId="72D37C4E" w14:textId="77777777" w:rsidR="00D72FE0" w:rsidRPr="00426FA1" w:rsidRDefault="00D72FE0" w:rsidP="006C5760">
      <w:pPr>
        <w:spacing w:after="0" w:line="240" w:lineRule="auto"/>
        <w:rPr>
          <w:rFonts w:cs="Arial"/>
          <w:b/>
          <w:color w:val="00B0F0"/>
          <w:u w:val="single"/>
        </w:rPr>
      </w:pPr>
    </w:p>
    <w:p w14:paraId="3654AF94" w14:textId="77777777" w:rsidR="00D72FE0" w:rsidRDefault="00D72FE0" w:rsidP="006C5760">
      <w:pPr>
        <w:spacing w:after="0" w:line="240" w:lineRule="auto"/>
      </w:pPr>
    </w:p>
    <w:p w14:paraId="46EBE1CB" w14:textId="69E0822D" w:rsidR="00FE328C" w:rsidRDefault="00FE328C" w:rsidP="006C5760">
      <w:pPr>
        <w:spacing w:after="0" w:line="240" w:lineRule="auto"/>
        <w:jc w:val="left"/>
      </w:pPr>
    </w:p>
    <w:p w14:paraId="6242043B" w14:textId="77777777" w:rsidR="00BF6E86" w:rsidRDefault="00BF6E86" w:rsidP="006C5760">
      <w:pPr>
        <w:spacing w:after="0" w:line="240" w:lineRule="auto"/>
        <w:jc w:val="left"/>
      </w:pPr>
    </w:p>
    <w:p w14:paraId="29FB8315" w14:textId="77777777" w:rsidR="006C5760" w:rsidRDefault="006C5760">
      <w:pPr>
        <w:spacing w:after="0" w:line="240" w:lineRule="auto"/>
        <w:jc w:val="left"/>
      </w:pPr>
    </w:p>
    <w:p w14:paraId="20306FD8" w14:textId="77777777" w:rsidR="006C5760" w:rsidRDefault="006C5760">
      <w:pPr>
        <w:spacing w:after="0" w:line="240" w:lineRule="auto"/>
        <w:jc w:val="left"/>
      </w:pPr>
    </w:p>
    <w:sectPr w:rsidR="006C5760" w:rsidSect="00D72FE0">
      <w:footerReference w:type="even" r:id="rId8"/>
      <w:footerReference w:type="default" r:id="rId9"/>
      <w:headerReference w:type="first" r:id="rId10"/>
      <w:pgSz w:w="11906" w:h="16838" w:code="9"/>
      <w:pgMar w:top="1418" w:right="1418" w:bottom="1418" w:left="1418" w:header="1134" w:footer="1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D844" w14:textId="77777777" w:rsidR="00EA216F" w:rsidRDefault="00EA216F" w:rsidP="00960473">
      <w:pPr>
        <w:spacing w:after="0" w:line="240" w:lineRule="auto"/>
      </w:pPr>
      <w:r>
        <w:separator/>
      </w:r>
    </w:p>
  </w:endnote>
  <w:endnote w:type="continuationSeparator" w:id="0">
    <w:p w14:paraId="5A49CD7D" w14:textId="77777777" w:rsidR="00EA216F" w:rsidRDefault="00EA216F"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Arial"/>
    <w:panose1 w:val="00000000000000000000"/>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56417350"/>
      <w:docPartObj>
        <w:docPartGallery w:val="Page Numbers (Bottom of Page)"/>
        <w:docPartUnique/>
      </w:docPartObj>
    </w:sdtPr>
    <w:sdtContent>
      <w:p w14:paraId="7B755C35" w14:textId="43426DCA" w:rsidR="00D72FE0" w:rsidRDefault="00D72FE0" w:rsidP="001269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490673647"/>
      <w:docPartObj>
        <w:docPartGallery w:val="Page Numbers (Bottom of Page)"/>
        <w:docPartUnique/>
      </w:docPartObj>
    </w:sdtPr>
    <w:sdtContent>
      <w:p w14:paraId="0482FD44" w14:textId="5B42CADB" w:rsidR="00D72FE0" w:rsidRDefault="00D72FE0" w:rsidP="001269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166ED3" w14:textId="77777777" w:rsidR="00D72FE0" w:rsidRDefault="00D72FE0" w:rsidP="00D72F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C52B" w14:textId="432638AE" w:rsidR="00D72FE0" w:rsidRDefault="00000000" w:rsidP="00D72FE0">
    <w:pPr>
      <w:pStyle w:val="Pieddepage"/>
      <w:framePr w:wrap="none" w:vAnchor="text" w:hAnchor="margin" w:xAlign="center" w:y="1"/>
      <w:rPr>
        <w:rStyle w:val="Numrodepage"/>
      </w:rPr>
    </w:pPr>
    <w:sdt>
      <w:sdtPr>
        <w:rPr>
          <w:rStyle w:val="Numrodepage"/>
        </w:rPr>
        <w:id w:val="1483814827"/>
        <w:docPartObj>
          <w:docPartGallery w:val="Page Numbers (Bottom of Page)"/>
          <w:docPartUnique/>
        </w:docPartObj>
      </w:sdtPr>
      <w:sdtContent>
        <w:r w:rsidR="00D72FE0">
          <w:rPr>
            <w:rStyle w:val="Numrodepage"/>
          </w:rPr>
          <w:fldChar w:fldCharType="begin"/>
        </w:r>
        <w:r w:rsidR="00D72FE0">
          <w:rPr>
            <w:rStyle w:val="Numrodepage"/>
          </w:rPr>
          <w:instrText xml:space="preserve"> PAGE </w:instrText>
        </w:r>
        <w:r w:rsidR="00D72FE0">
          <w:rPr>
            <w:rStyle w:val="Numrodepage"/>
          </w:rPr>
          <w:fldChar w:fldCharType="separate"/>
        </w:r>
        <w:r w:rsidR="00D72FE0">
          <w:rPr>
            <w:rStyle w:val="Numrodepage"/>
            <w:noProof/>
          </w:rPr>
          <w:t>10</w:t>
        </w:r>
        <w:r w:rsidR="00D72FE0">
          <w:rPr>
            <w:rStyle w:val="Numrodepage"/>
          </w:rPr>
          <w:fldChar w:fldCharType="end"/>
        </w:r>
      </w:sdtContent>
    </w:sdt>
  </w:p>
  <w:p w14:paraId="73A4627E" w14:textId="45DCA637" w:rsidR="003805FC" w:rsidRDefault="00D72FE0" w:rsidP="00D72FE0">
    <w:pPr>
      <w:pStyle w:val="Pieddepage"/>
      <w:ind w:right="360"/>
    </w:pPr>
    <w:r>
      <w:rPr>
        <w:noProof/>
      </w:rPr>
      <mc:AlternateContent>
        <mc:Choice Requires="wps">
          <w:drawing>
            <wp:anchor distT="0" distB="0" distL="114300" distR="114300" simplePos="0" relativeHeight="251663360" behindDoc="0" locked="0" layoutInCell="1" allowOverlap="1" wp14:anchorId="0E0D387A" wp14:editId="3AA244F4">
              <wp:simplePos x="0" y="0"/>
              <wp:positionH relativeFrom="column">
                <wp:posOffset>1276839</wp:posOffset>
              </wp:positionH>
              <wp:positionV relativeFrom="paragraph">
                <wp:posOffset>549275</wp:posOffset>
              </wp:positionV>
              <wp:extent cx="3078247" cy="258266"/>
              <wp:effectExtent l="0" t="0" r="8255" b="8890"/>
              <wp:wrapNone/>
              <wp:docPr id="1861826695" name="Zone de texte 1"/>
              <wp:cNvGraphicFramePr/>
              <a:graphic xmlns:a="http://schemas.openxmlformats.org/drawingml/2006/main">
                <a:graphicData uri="http://schemas.microsoft.com/office/word/2010/wordprocessingShape">
                  <wps:wsp>
                    <wps:cNvSpPr txBox="1"/>
                    <wps:spPr>
                      <a:xfrm>
                        <a:off x="0" y="0"/>
                        <a:ext cx="3078247" cy="258266"/>
                      </a:xfrm>
                      <a:prstGeom prst="rect">
                        <a:avLst/>
                      </a:prstGeom>
                      <a:solidFill>
                        <a:schemeClr val="lt1"/>
                      </a:solidFill>
                      <a:ln w="0">
                        <a:solidFill>
                          <a:schemeClr val="bg1"/>
                        </a:solidFill>
                      </a:ln>
                    </wps:spPr>
                    <wps:txbx>
                      <w:txbxContent>
                        <w:p w14:paraId="7072D554" w14:textId="065736BC" w:rsidR="00D72FE0" w:rsidRDefault="00D72FE0" w:rsidP="00D72FE0">
                          <w:pPr>
                            <w:jc w:val="center"/>
                          </w:pPr>
                          <w:r>
                            <w:t>IC type habitable – mars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0D387A" id="_x0000_t202" coordsize="21600,21600" o:spt="202" path="m,l,21600r21600,l21600,xe">
              <v:stroke joinstyle="miter"/>
              <v:path gradientshapeok="t" o:connecttype="rect"/>
            </v:shapetype>
            <v:shape id="Zone de texte 1" o:spid="_x0000_s1026" type="#_x0000_t202" style="position:absolute;left:0;text-align:left;margin-left:100.55pt;margin-top:43.25pt;width:242.4pt;height:20.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" fillcolor="white [3201]" strokecolor="white [3212]" strokeweight="0">
              <v:textbox>
                <w:txbxContent>
                  <w:p w14:paraId="7072D554" w14:textId="065736BC" w:rsidR="00D72FE0" w:rsidRDefault="00D72FE0" w:rsidP="00D72FE0">
                    <w:pPr>
                      <w:jc w:val="center"/>
                    </w:pPr>
                    <w:r>
                      <w:t>IC type habitable – mars 2025</w:t>
                    </w:r>
                  </w:p>
                </w:txbxContent>
              </v:textbox>
            </v:shape>
          </w:pict>
        </mc:Fallback>
      </mc:AlternateContent>
    </w:r>
    <w:r>
      <w:rPr>
        <w:noProof/>
      </w:rPr>
      <w:drawing>
        <wp:anchor distT="0" distB="0" distL="114300" distR="114300" simplePos="0" relativeHeight="251662336" behindDoc="1" locked="0" layoutInCell="1" allowOverlap="1" wp14:anchorId="1D4C90E5" wp14:editId="65B21D38">
          <wp:simplePos x="0" y="0"/>
          <wp:positionH relativeFrom="margin">
            <wp:posOffset>-960574</wp:posOffset>
          </wp:positionH>
          <wp:positionV relativeFrom="paragraph">
            <wp:posOffset>207136</wp:posOffset>
          </wp:positionV>
          <wp:extent cx="7619122" cy="89500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t="31877"/>
                  <a:stretch/>
                </pic:blipFill>
                <pic:spPr bwMode="auto">
                  <a:xfrm>
                    <a:off x="0" y="0"/>
                    <a:ext cx="7619122" cy="8950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BDC1" w14:textId="77777777" w:rsidR="00EA216F" w:rsidRDefault="00EA216F" w:rsidP="00960473">
      <w:pPr>
        <w:spacing w:after="0" w:line="240" w:lineRule="auto"/>
      </w:pPr>
      <w:r>
        <w:separator/>
      </w:r>
    </w:p>
  </w:footnote>
  <w:footnote w:type="continuationSeparator" w:id="0">
    <w:p w14:paraId="65E48E48" w14:textId="77777777" w:rsidR="00EA216F" w:rsidRDefault="00EA216F"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A8B1"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7136A823" wp14:editId="58DD498A">
          <wp:simplePos x="0" y="0"/>
          <wp:positionH relativeFrom="margin">
            <wp:align>center</wp:align>
          </wp:positionH>
          <wp:positionV relativeFrom="paragraph">
            <wp:posOffset>-720090</wp:posOffset>
          </wp:positionV>
          <wp:extent cx="7833995" cy="109295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516972B4"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8057776">
    <w:abstractNumId w:val="2"/>
  </w:num>
  <w:num w:numId="2" w16cid:durableId="31809458">
    <w:abstractNumId w:val="0"/>
  </w:num>
  <w:num w:numId="3" w16cid:durableId="22341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E0"/>
    <w:rsid w:val="000076EF"/>
    <w:rsid w:val="000223D7"/>
    <w:rsid w:val="00060F2C"/>
    <w:rsid w:val="000B0761"/>
    <w:rsid w:val="001120AD"/>
    <w:rsid w:val="0012245C"/>
    <w:rsid w:val="00146BA4"/>
    <w:rsid w:val="001D00FB"/>
    <w:rsid w:val="001F1E65"/>
    <w:rsid w:val="002242C9"/>
    <w:rsid w:val="002712FB"/>
    <w:rsid w:val="00283C90"/>
    <w:rsid w:val="00292367"/>
    <w:rsid w:val="002A4355"/>
    <w:rsid w:val="002C0A5F"/>
    <w:rsid w:val="002D36C0"/>
    <w:rsid w:val="00322477"/>
    <w:rsid w:val="00354676"/>
    <w:rsid w:val="003805FC"/>
    <w:rsid w:val="00384BBF"/>
    <w:rsid w:val="003932E9"/>
    <w:rsid w:val="003F521E"/>
    <w:rsid w:val="004705F1"/>
    <w:rsid w:val="004F780A"/>
    <w:rsid w:val="005217FC"/>
    <w:rsid w:val="0053057B"/>
    <w:rsid w:val="005377DD"/>
    <w:rsid w:val="005413F5"/>
    <w:rsid w:val="0054145E"/>
    <w:rsid w:val="00553FF3"/>
    <w:rsid w:val="005817D7"/>
    <w:rsid w:val="005C5115"/>
    <w:rsid w:val="005E17E9"/>
    <w:rsid w:val="00622F18"/>
    <w:rsid w:val="0065051B"/>
    <w:rsid w:val="006A6643"/>
    <w:rsid w:val="006C5760"/>
    <w:rsid w:val="00796CBA"/>
    <w:rsid w:val="007C2832"/>
    <w:rsid w:val="00827D07"/>
    <w:rsid w:val="00830483"/>
    <w:rsid w:val="00843220"/>
    <w:rsid w:val="008614C3"/>
    <w:rsid w:val="008D3050"/>
    <w:rsid w:val="009073E3"/>
    <w:rsid w:val="00960473"/>
    <w:rsid w:val="0098705C"/>
    <w:rsid w:val="009B3FF4"/>
    <w:rsid w:val="009C56B3"/>
    <w:rsid w:val="009C6BBE"/>
    <w:rsid w:val="009D173A"/>
    <w:rsid w:val="009D7C18"/>
    <w:rsid w:val="009E553C"/>
    <w:rsid w:val="00A03730"/>
    <w:rsid w:val="00A37CDB"/>
    <w:rsid w:val="00A473F9"/>
    <w:rsid w:val="00A47845"/>
    <w:rsid w:val="00A57807"/>
    <w:rsid w:val="00A977BF"/>
    <w:rsid w:val="00AA3810"/>
    <w:rsid w:val="00AC2F09"/>
    <w:rsid w:val="00B77671"/>
    <w:rsid w:val="00BF6E86"/>
    <w:rsid w:val="00C24029"/>
    <w:rsid w:val="00C41967"/>
    <w:rsid w:val="00C742DA"/>
    <w:rsid w:val="00CD523D"/>
    <w:rsid w:val="00CE22AC"/>
    <w:rsid w:val="00D03425"/>
    <w:rsid w:val="00D33012"/>
    <w:rsid w:val="00D600B6"/>
    <w:rsid w:val="00D72FE0"/>
    <w:rsid w:val="00D95EA2"/>
    <w:rsid w:val="00E069BA"/>
    <w:rsid w:val="00E960D6"/>
    <w:rsid w:val="00EA216F"/>
    <w:rsid w:val="00F07054"/>
    <w:rsid w:val="00F12BA1"/>
    <w:rsid w:val="00F44452"/>
    <w:rsid w:val="00F549C6"/>
    <w:rsid w:val="00FA73FC"/>
    <w:rsid w:val="00FD7CA3"/>
    <w:rsid w:val="00FE1C8A"/>
    <w:rsid w:val="00FE328C"/>
    <w:rsid w:val="00FF2E96"/>
    <w:rsid w:val="00FF56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3490"/>
  <w15:docId w15:val="{CCC4BFFF-9F5A-9247-A2B5-F110F146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paragraph" w:styleId="Retraitcorpsdetexte">
    <w:name w:val="Body Text Indent"/>
    <w:basedOn w:val="Normal"/>
    <w:link w:val="RetraitcorpsdetexteCar"/>
    <w:rsid w:val="00D72FE0"/>
    <w:pPr>
      <w:spacing w:after="0" w:line="240" w:lineRule="auto"/>
      <w:ind w:left="1134" w:hanging="42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D72FE0"/>
    <w:rPr>
      <w:rFonts w:ascii="Times New Roman" w:eastAsia="Times New Roman" w:hAnsi="Times New Roman" w:cs="Times New Roman"/>
      <w:sz w:val="24"/>
      <w:szCs w:val="20"/>
      <w:lang w:eastAsia="fr-FR"/>
    </w:rPr>
  </w:style>
  <w:style w:type="paragraph" w:styleId="Corpsdetexte">
    <w:name w:val="Body Text"/>
    <w:basedOn w:val="Normal"/>
    <w:link w:val="CorpsdetexteCar"/>
    <w:rsid w:val="00D72FE0"/>
    <w:pPr>
      <w:spacing w:after="0" w:line="240" w:lineRule="auto"/>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D72FE0"/>
    <w:rPr>
      <w:rFonts w:ascii="Times New Roman" w:eastAsia="Times New Roman" w:hAnsi="Times New Roman" w:cs="Times New Roman"/>
      <w:i/>
      <w:sz w:val="24"/>
      <w:szCs w:val="20"/>
      <w:lang w:eastAsia="fr-FR"/>
    </w:rPr>
  </w:style>
  <w:style w:type="character" w:styleId="Numrodepage">
    <w:name w:val="page number"/>
    <w:basedOn w:val="Policepardfaut"/>
    <w:uiPriority w:val="99"/>
    <w:semiHidden/>
    <w:unhideWhenUsed/>
    <w:rsid w:val="00D7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9</cp:revision>
  <dcterms:created xsi:type="dcterms:W3CDTF">2025-03-25T14:03:00Z</dcterms:created>
  <dcterms:modified xsi:type="dcterms:W3CDTF">2026-05-14T12:37:00Z</dcterms:modified>
</cp:coreProperties>
</file>